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616AD" w14:textId="5496311D" w:rsidR="00FA7C05" w:rsidRPr="00220F7A" w:rsidRDefault="00FA7C05" w:rsidP="00FA7C05">
      <w:pPr>
        <w:pStyle w:val="a7"/>
        <w:spacing w:line="240" w:lineRule="auto"/>
        <w:ind w:firstLine="0"/>
        <w:jc w:val="center"/>
        <w:rPr>
          <w:b/>
          <w:color w:val="C00000"/>
          <w:sz w:val="22"/>
          <w:szCs w:val="22"/>
        </w:rPr>
      </w:pPr>
      <w:r w:rsidRPr="00220F7A">
        <w:rPr>
          <w:b/>
          <w:color w:val="C00000"/>
          <w:sz w:val="22"/>
          <w:szCs w:val="22"/>
          <w:lang w:val="en-US"/>
        </w:rPr>
        <w:t>VII</w:t>
      </w:r>
      <w:r w:rsidRPr="00220F7A">
        <w:rPr>
          <w:b/>
          <w:color w:val="C00000"/>
          <w:sz w:val="22"/>
          <w:szCs w:val="22"/>
        </w:rPr>
        <w:t xml:space="preserve"> МЕЖДУНАРОДНАЯ НАУЧНО-ПРАКТИЧЕСКАЯ КОНФЕРЕНЦИЯ</w:t>
      </w:r>
    </w:p>
    <w:p w14:paraId="2F60A13F" w14:textId="77777777" w:rsidR="00FA7C05" w:rsidRPr="00220F7A" w:rsidRDefault="00FA7C05" w:rsidP="00FA7C05">
      <w:pPr>
        <w:pStyle w:val="a7"/>
        <w:spacing w:line="240" w:lineRule="auto"/>
        <w:ind w:firstLine="0"/>
        <w:jc w:val="center"/>
        <w:rPr>
          <w:b/>
          <w:bCs/>
          <w:iCs/>
          <w:caps/>
          <w:color w:val="C00000"/>
          <w:sz w:val="22"/>
          <w:szCs w:val="22"/>
        </w:rPr>
      </w:pPr>
      <w:r w:rsidRPr="00220F7A">
        <w:rPr>
          <w:b/>
          <w:bCs/>
          <w:iCs/>
          <w:caps/>
          <w:color w:val="C00000"/>
          <w:sz w:val="22"/>
          <w:szCs w:val="22"/>
        </w:rPr>
        <w:t>«Менеджмент качества, транспортная и информационная безопасность, информационные технологии»</w:t>
      </w:r>
    </w:p>
    <w:p w14:paraId="2916C2C8" w14:textId="3F115BC8" w:rsidR="00FA7C05" w:rsidRDefault="00FA7C05" w:rsidP="00FA7C05">
      <w:pPr>
        <w:pStyle w:val="a7"/>
        <w:spacing w:line="240" w:lineRule="auto"/>
        <w:ind w:firstLine="0"/>
        <w:jc w:val="center"/>
        <w:rPr>
          <w:b/>
          <w:bCs/>
          <w:color w:val="C00000"/>
          <w:sz w:val="22"/>
          <w:szCs w:val="22"/>
        </w:rPr>
      </w:pPr>
      <w:r w:rsidRPr="00220F7A">
        <w:rPr>
          <w:b/>
          <w:bCs/>
          <w:color w:val="C00000"/>
          <w:sz w:val="22"/>
          <w:szCs w:val="22"/>
          <w:lang w:val="en-US"/>
        </w:rPr>
        <w:t>IT</w:t>
      </w:r>
      <w:r w:rsidRPr="00220F7A">
        <w:rPr>
          <w:b/>
          <w:bCs/>
          <w:color w:val="C00000"/>
          <w:sz w:val="22"/>
          <w:szCs w:val="22"/>
        </w:rPr>
        <w:t>&amp;</w:t>
      </w:r>
      <w:r w:rsidRPr="00220F7A">
        <w:rPr>
          <w:b/>
          <w:bCs/>
          <w:color w:val="C00000"/>
          <w:sz w:val="22"/>
          <w:szCs w:val="22"/>
          <w:lang w:val="en-US"/>
        </w:rPr>
        <w:t>QM</w:t>
      </w:r>
      <w:r w:rsidRPr="00220F7A">
        <w:rPr>
          <w:b/>
          <w:bCs/>
          <w:color w:val="C00000"/>
          <w:sz w:val="22"/>
          <w:szCs w:val="22"/>
        </w:rPr>
        <w:t>&amp;</w:t>
      </w:r>
      <w:r w:rsidRPr="00220F7A">
        <w:rPr>
          <w:b/>
          <w:bCs/>
          <w:color w:val="C00000"/>
          <w:sz w:val="22"/>
          <w:szCs w:val="22"/>
          <w:lang w:val="en-US"/>
        </w:rPr>
        <w:t>IS</w:t>
      </w:r>
      <w:r w:rsidRPr="00220F7A">
        <w:rPr>
          <w:b/>
          <w:bCs/>
          <w:color w:val="C00000"/>
          <w:sz w:val="22"/>
          <w:szCs w:val="22"/>
        </w:rPr>
        <w:t xml:space="preserve"> – 2022</w:t>
      </w:r>
    </w:p>
    <w:p w14:paraId="17FAECE3" w14:textId="77777777" w:rsidR="00220F7A" w:rsidRPr="00220F7A" w:rsidRDefault="00220F7A" w:rsidP="00FA7C05">
      <w:pPr>
        <w:pStyle w:val="a7"/>
        <w:spacing w:line="240" w:lineRule="auto"/>
        <w:ind w:firstLine="0"/>
        <w:jc w:val="center"/>
        <w:rPr>
          <w:b/>
          <w:bCs/>
          <w:color w:val="C00000"/>
          <w:sz w:val="22"/>
          <w:szCs w:val="22"/>
        </w:rPr>
      </w:pPr>
    </w:p>
    <w:p w14:paraId="551082C5" w14:textId="0E110C4B" w:rsidR="00FA7C05" w:rsidRDefault="00220F7A" w:rsidP="00FA7C05">
      <w:pPr>
        <w:pStyle w:val="a7"/>
        <w:spacing w:after="120" w:line="240" w:lineRule="auto"/>
        <w:ind w:firstLine="0"/>
        <w:jc w:val="center"/>
        <w:rPr>
          <w:b/>
          <w:bCs/>
          <w:color w:val="C00000"/>
          <w:sz w:val="22"/>
          <w:szCs w:val="22"/>
        </w:rPr>
      </w:pPr>
      <w:proofErr w:type="gramStart"/>
      <w:r>
        <w:rPr>
          <w:b/>
          <w:color w:val="323E4F" w:themeColor="text2" w:themeShade="BF"/>
          <w:sz w:val="22"/>
          <w:szCs w:val="22"/>
        </w:rPr>
        <w:t>26-30</w:t>
      </w:r>
      <w:proofErr w:type="gramEnd"/>
      <w:r w:rsidRPr="004C3711">
        <w:rPr>
          <w:b/>
          <w:color w:val="323E4F" w:themeColor="text2" w:themeShade="BF"/>
          <w:sz w:val="22"/>
          <w:szCs w:val="22"/>
        </w:rPr>
        <w:t xml:space="preserve"> сентября 202</w:t>
      </w:r>
      <w:r>
        <w:rPr>
          <w:b/>
          <w:color w:val="323E4F" w:themeColor="text2" w:themeShade="BF"/>
          <w:sz w:val="22"/>
          <w:szCs w:val="22"/>
        </w:rPr>
        <w:t>2</w:t>
      </w:r>
      <w:r w:rsidRPr="004C3711">
        <w:rPr>
          <w:b/>
          <w:color w:val="323E4F" w:themeColor="text2" w:themeShade="BF"/>
          <w:sz w:val="22"/>
          <w:szCs w:val="22"/>
        </w:rPr>
        <w:t xml:space="preserve"> г</w:t>
      </w:r>
      <w:r>
        <w:rPr>
          <w:b/>
          <w:color w:val="323E4F" w:themeColor="text2" w:themeShade="BF"/>
          <w:sz w:val="22"/>
          <w:szCs w:val="22"/>
        </w:rPr>
        <w:t>., Санкт-Петербург, Петергоф.</w:t>
      </w:r>
    </w:p>
    <w:p w14:paraId="415BBEE4" w14:textId="77777777" w:rsidR="00D70F21" w:rsidRPr="00C47DC5" w:rsidRDefault="00D70F21" w:rsidP="00D70F21">
      <w:pPr>
        <w:shd w:val="clear" w:color="auto" w:fill="FFFFFF"/>
        <w:tabs>
          <w:tab w:val="left" w:pos="4794"/>
        </w:tabs>
        <w:spacing w:line="216" w:lineRule="auto"/>
        <w:rPr>
          <w:rFonts w:ascii="Times New Roman Полужирный" w:hAnsi="Times New Roman Полужирный"/>
          <w:b/>
          <w:color w:val="C00000"/>
          <w:sz w:val="10"/>
          <w:szCs w:val="18"/>
        </w:rPr>
      </w:pPr>
    </w:p>
    <w:tbl>
      <w:tblPr>
        <w:tblStyle w:val="41"/>
        <w:tblW w:w="9214" w:type="dxa"/>
        <w:tblInd w:w="959" w:type="dxa"/>
        <w:tblLayout w:type="fixed"/>
        <w:tblLook w:val="0680" w:firstRow="0" w:lastRow="0" w:firstColumn="1" w:lastColumn="0" w:noHBand="1" w:noVBand="1"/>
      </w:tblPr>
      <w:tblGrid>
        <w:gridCol w:w="1809"/>
        <w:gridCol w:w="7405"/>
      </w:tblGrid>
      <w:tr w:rsidR="00266FC6" w14:paraId="02E3F620" w14:textId="0815DE7C" w:rsidTr="00266F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C883AE0" w14:textId="2AB497AA" w:rsidR="00266FC6" w:rsidRPr="00990DFD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rFonts w:asciiTheme="minorHAnsi" w:hAnsiTheme="minorHAnsi"/>
                <w:b w:val="0"/>
                <w:sz w:val="10"/>
                <w:szCs w:val="10"/>
              </w:rPr>
            </w:pPr>
            <w:r>
              <w:rPr>
                <w:noProof/>
                <w:color w:val="000099"/>
                <w:sz w:val="20"/>
                <w:szCs w:val="20"/>
              </w:rPr>
              <w:drawing>
                <wp:inline distT="0" distB="0" distL="0" distR="0" wp14:anchorId="4F15E1A2" wp14:editId="157DE7E2">
                  <wp:extent cx="824230" cy="4318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bCs w:val="0"/>
                <w:sz w:val="10"/>
                <w:szCs w:val="10"/>
              </w:rPr>
              <w:t xml:space="preserve"> </w:t>
            </w:r>
          </w:p>
        </w:tc>
        <w:tc>
          <w:tcPr>
            <w:tcW w:w="7405" w:type="dxa"/>
          </w:tcPr>
          <w:p w14:paraId="6CAFE13F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Российская Северо-западная секция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IEEE</w:t>
            </w:r>
          </w:p>
          <w:p w14:paraId="2A2FB29D" w14:textId="0D115328" w:rsidR="00266FC6" w:rsidRPr="00654D55" w:rsidRDefault="00266FC6" w:rsidP="00266FC6">
            <w:pPr>
              <w:pStyle w:val="a7"/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IEEE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Russia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NW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Section</w:t>
            </w:r>
          </w:p>
        </w:tc>
      </w:tr>
      <w:tr w:rsidR="00266FC6" w14:paraId="371CC32D" w14:textId="77777777" w:rsidTr="00266F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52F818C" w14:textId="2B2B723D" w:rsidR="00266FC6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noProof/>
                <w:color w:val="00009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CA5139" wp14:editId="389AC0FD">
                  <wp:extent cx="594360" cy="5943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14:paraId="15ED3F8F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Государственная академия промышленного менеджмента </w:t>
            </w:r>
          </w:p>
          <w:p w14:paraId="1A89AE67" w14:textId="36F952E0" w:rsidR="00266FC6" w:rsidRDefault="00266FC6" w:rsidP="00266FC6">
            <w:pPr>
              <w:pStyle w:val="a7"/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им. </w:t>
            </w:r>
            <w:proofErr w:type="gramStart"/>
            <w:r>
              <w:rPr>
                <w:b/>
                <w:color w:val="323E4F" w:themeColor="text2" w:themeShade="BF"/>
                <w:sz w:val="22"/>
                <w:szCs w:val="22"/>
              </w:rPr>
              <w:t>Н.П.</w:t>
            </w:r>
            <w:proofErr w:type="gramEnd"/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Пастухова</w:t>
            </w:r>
          </w:p>
        </w:tc>
      </w:tr>
      <w:tr w:rsidR="00266FC6" w14:paraId="2F660BD8" w14:textId="0A1E33DF" w:rsidTr="00266F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49038E0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b w:val="0"/>
                <w:szCs w:val="28"/>
              </w:rPr>
            </w:pPr>
            <w:r>
              <w:rPr>
                <w:rFonts w:ascii="Times New Roman Полужирный" w:hAnsi="Times New Roman Полужирный"/>
                <w:noProof/>
                <w:sz w:val="10"/>
                <w:szCs w:val="20"/>
              </w:rPr>
              <w:drawing>
                <wp:inline distT="0" distB="0" distL="0" distR="0" wp14:anchorId="78E1228D" wp14:editId="3C000495">
                  <wp:extent cx="527050" cy="527050"/>
                  <wp:effectExtent l="0" t="0" r="0" b="0"/>
                  <wp:docPr id="6" name="Рисунок 6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коллекция картинок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15" cy="52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14:paraId="2BE29B21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Европейский центр по качеству</w:t>
            </w:r>
          </w:p>
        </w:tc>
      </w:tr>
      <w:tr w:rsidR="00266FC6" w14:paraId="57554372" w14:textId="77777777" w:rsidTr="00266F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540E611" w14:textId="77777777" w:rsidR="00266FC6" w:rsidRPr="00266FC6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rFonts w:ascii="Arial" w:hAnsi="Arial" w:cs="Arial"/>
                <w:color w:val="069AD5"/>
                <w:szCs w:val="28"/>
              </w:rPr>
            </w:pPr>
            <w:r w:rsidRPr="00266FC6">
              <w:rPr>
                <w:rFonts w:ascii="Arial" w:hAnsi="Arial" w:cs="Arial"/>
                <w:color w:val="069AD5"/>
                <w:szCs w:val="28"/>
              </w:rPr>
              <w:t>ИКТИ</w:t>
            </w:r>
            <w:r w:rsidRPr="00266FC6">
              <w:rPr>
                <w:szCs w:val="28"/>
              </w:rPr>
              <w:t xml:space="preserve"> </w:t>
            </w:r>
            <w:r w:rsidRPr="00266FC6">
              <w:rPr>
                <w:rFonts w:ascii="Arial" w:hAnsi="Arial" w:cs="Arial"/>
                <w:color w:val="069AD5"/>
                <w:szCs w:val="28"/>
              </w:rPr>
              <w:t>РАН</w:t>
            </w:r>
          </w:p>
          <w:p w14:paraId="10D60EE6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rFonts w:ascii="Times New Roman Полужирный" w:hAnsi="Times New Roman Полужирный"/>
                <w:noProof/>
                <w:sz w:val="10"/>
                <w:szCs w:val="20"/>
              </w:rPr>
            </w:pPr>
          </w:p>
        </w:tc>
        <w:tc>
          <w:tcPr>
            <w:tcW w:w="7405" w:type="dxa"/>
          </w:tcPr>
          <w:p w14:paraId="0F541082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Институт конструкторско-технологической информатики РАН</w:t>
            </w:r>
          </w:p>
          <w:p w14:paraId="7F063C28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</w:p>
        </w:tc>
      </w:tr>
      <w:tr w:rsidR="00266FC6" w:rsidRPr="004937EA" w14:paraId="60C1DE95" w14:textId="1256D555" w:rsidTr="00266F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D9E6C02" w14:textId="77777777" w:rsidR="00266FC6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bCs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8ADF5E6" wp14:editId="24BF51DF">
                  <wp:extent cx="863600" cy="431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EE6CD" w14:textId="61121437" w:rsidR="00266FC6" w:rsidRPr="004937EA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b w:val="0"/>
                <w:sz w:val="6"/>
                <w:szCs w:val="6"/>
              </w:rPr>
            </w:pPr>
          </w:p>
        </w:tc>
        <w:tc>
          <w:tcPr>
            <w:tcW w:w="7405" w:type="dxa"/>
          </w:tcPr>
          <w:p w14:paraId="5EC90496" w14:textId="40603991" w:rsidR="00266FC6" w:rsidRPr="004937EA" w:rsidRDefault="00266FC6" w:rsidP="00266FC6">
            <w:pPr>
              <w:pStyle w:val="a7"/>
              <w:spacing w:before="12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Санкт-Петербургский государственный электротехнический университет «ЛЭТИ» им. </w:t>
            </w:r>
            <w:proofErr w:type="gramStart"/>
            <w:r>
              <w:rPr>
                <w:b/>
                <w:color w:val="323E4F" w:themeColor="text2" w:themeShade="BF"/>
                <w:sz w:val="22"/>
                <w:szCs w:val="22"/>
              </w:rPr>
              <w:t>В.И.</w:t>
            </w:r>
            <w:proofErr w:type="gramEnd"/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Ульянова (Ленина)</w:t>
            </w:r>
          </w:p>
        </w:tc>
      </w:tr>
      <w:tr w:rsidR="00266FC6" w:rsidRPr="004937EA" w14:paraId="04A3A576" w14:textId="77777777" w:rsidTr="00266FC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F29F50E" w14:textId="3586C58D" w:rsidR="00266FC6" w:rsidRDefault="00266FC6" w:rsidP="00266FC6">
            <w:pPr>
              <w:pStyle w:val="a7"/>
              <w:spacing w:before="120" w:line="240" w:lineRule="auto"/>
              <w:ind w:firstLine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558386" wp14:editId="01A3623B">
                  <wp:extent cx="608965" cy="5786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7" b="14212"/>
                          <a:stretch/>
                        </pic:blipFill>
                        <pic:spPr bwMode="auto">
                          <a:xfrm>
                            <a:off x="0" y="0"/>
                            <a:ext cx="611610" cy="58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14:paraId="57AAC3F8" w14:textId="4C86C377" w:rsidR="00266FC6" w:rsidRDefault="00266FC6" w:rsidP="00266FC6">
            <w:pPr>
              <w:pStyle w:val="a7"/>
              <w:spacing w:before="12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Российский университет транспорта</w:t>
            </w:r>
            <w:r w:rsidRPr="00A4563B"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>(МИИТ)</w:t>
            </w:r>
          </w:p>
        </w:tc>
      </w:tr>
    </w:tbl>
    <w:p w14:paraId="3A52854A" w14:textId="1BEEE40B" w:rsidR="00D70F21" w:rsidRDefault="00D70F21" w:rsidP="00A27701">
      <w:pPr>
        <w:pStyle w:val="a7"/>
        <w:spacing w:before="240"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  <w:r>
        <w:rPr>
          <w:b/>
          <w:color w:val="323E4F" w:themeColor="text2" w:themeShade="BF"/>
          <w:sz w:val="22"/>
          <w:szCs w:val="22"/>
        </w:rPr>
        <w:t>Информационная поддержка журналов</w:t>
      </w:r>
    </w:p>
    <w:p w14:paraId="0AD0447F" w14:textId="77777777" w:rsidR="00D70F21" w:rsidRDefault="00D70F21" w:rsidP="00A27701">
      <w:pPr>
        <w:pStyle w:val="a7"/>
        <w:spacing w:line="240" w:lineRule="auto"/>
        <w:ind w:firstLine="0"/>
        <w:jc w:val="center"/>
        <w:rPr>
          <w:b/>
          <w:color w:val="004800"/>
          <w:sz w:val="22"/>
          <w:szCs w:val="22"/>
        </w:rPr>
      </w:pPr>
      <w:r>
        <w:rPr>
          <w:b/>
          <w:color w:val="004800"/>
          <w:sz w:val="22"/>
          <w:szCs w:val="22"/>
        </w:rPr>
        <w:t>«КАЧЕСТВО. ИННОВАЦИИ. ОБРАЗОВАНИЕ»</w:t>
      </w:r>
    </w:p>
    <w:p w14:paraId="72E08317" w14:textId="77777777" w:rsidR="00D70F21" w:rsidRDefault="00D70F21" w:rsidP="00A27701">
      <w:pPr>
        <w:pStyle w:val="a7"/>
        <w:spacing w:line="240" w:lineRule="auto"/>
        <w:ind w:firstLine="0"/>
        <w:jc w:val="center"/>
        <w:rPr>
          <w:b/>
          <w:color w:val="004800"/>
          <w:sz w:val="22"/>
          <w:szCs w:val="22"/>
        </w:rPr>
      </w:pPr>
      <w:r>
        <w:rPr>
          <w:b/>
          <w:color w:val="004800"/>
          <w:sz w:val="22"/>
          <w:szCs w:val="22"/>
        </w:rPr>
        <w:t>«ИНФОРМАЦИОННЫЕ ТЕХНОЛОГИИ»</w:t>
      </w:r>
    </w:p>
    <w:p w14:paraId="2A120A15" w14:textId="530F0F27" w:rsidR="00D70F21" w:rsidRDefault="00D70F21" w:rsidP="00A27701">
      <w:pPr>
        <w:pStyle w:val="a7"/>
        <w:spacing w:line="240" w:lineRule="auto"/>
        <w:ind w:firstLine="0"/>
        <w:jc w:val="center"/>
        <w:rPr>
          <w:b/>
          <w:color w:val="004800"/>
          <w:sz w:val="22"/>
          <w:szCs w:val="22"/>
        </w:rPr>
      </w:pPr>
      <w:r>
        <w:rPr>
          <w:b/>
          <w:color w:val="004800"/>
          <w:sz w:val="22"/>
          <w:szCs w:val="22"/>
        </w:rPr>
        <w:t>«КАЧЕСТВО И ЖИЗНЬ»</w:t>
      </w:r>
    </w:p>
    <w:p w14:paraId="3F2AD2AD" w14:textId="77777777" w:rsidR="00266FC6" w:rsidRDefault="00266FC6" w:rsidP="00A27701">
      <w:pPr>
        <w:pStyle w:val="a7"/>
        <w:spacing w:line="240" w:lineRule="auto"/>
        <w:ind w:firstLine="0"/>
        <w:jc w:val="center"/>
        <w:rPr>
          <w:b/>
          <w:bCs/>
          <w:color w:val="000099"/>
          <w:sz w:val="22"/>
          <w:szCs w:val="22"/>
        </w:rPr>
      </w:pPr>
    </w:p>
    <w:p w14:paraId="0B1D73DD" w14:textId="5B74AD57" w:rsidR="00D70F21" w:rsidRPr="00654D55" w:rsidRDefault="00D70F21" w:rsidP="00A27701">
      <w:pPr>
        <w:pStyle w:val="a7"/>
        <w:jc w:val="center"/>
        <w:rPr>
          <w:b/>
          <w:color w:val="323E4F" w:themeColor="text2" w:themeShade="BF"/>
          <w:sz w:val="24"/>
        </w:rPr>
      </w:pPr>
      <w:r w:rsidRPr="00654D55">
        <w:rPr>
          <w:b/>
          <w:color w:val="323E4F" w:themeColor="text2" w:themeShade="BF"/>
          <w:sz w:val="24"/>
        </w:rPr>
        <w:t>Конференция проводится при содействии</w:t>
      </w:r>
      <w:r w:rsidR="00654D55">
        <w:rPr>
          <w:b/>
          <w:color w:val="323E4F" w:themeColor="text2" w:themeShade="BF"/>
          <w:sz w:val="24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"/>
        <w:gridCol w:w="3826"/>
        <w:gridCol w:w="1515"/>
        <w:gridCol w:w="3817"/>
      </w:tblGrid>
      <w:tr w:rsidR="007A2829" w14:paraId="679A538B" w14:textId="0F99351C" w:rsidTr="00266FC6">
        <w:tc>
          <w:tcPr>
            <w:tcW w:w="1524" w:type="dxa"/>
          </w:tcPr>
          <w:p w14:paraId="6C7D77C6" w14:textId="69495030" w:rsidR="00782298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C963A13" wp14:editId="6C131148">
                  <wp:extent cx="540000" cy="540000"/>
                  <wp:effectExtent l="0" t="0" r="0" b="0"/>
                  <wp:docPr id="10" name="Рисунок 10" descr="ra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0" descr="ra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468E808" w14:textId="2627E710" w:rsidR="00782298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Межрегиональная общественная организация «Академия проблем качества РФ»</w:t>
            </w:r>
          </w:p>
        </w:tc>
        <w:tc>
          <w:tcPr>
            <w:tcW w:w="1515" w:type="dxa"/>
          </w:tcPr>
          <w:p w14:paraId="1A174607" w14:textId="2B2ECE09" w:rsidR="00782298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rFonts w:ascii="Helvetica" w:hAnsi="Helvetica"/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A2FC25" wp14:editId="30AFFF38">
                  <wp:extent cx="516835" cy="516835"/>
                  <wp:effectExtent l="0" t="0" r="4445" b="4445"/>
                  <wp:docPr id="18" name="Рисунок 18" descr="Изображение выглядит как текст, знак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текст, знак, коллекция картинок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51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14:paraId="03972886" w14:textId="024B3512" w:rsidR="00782298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Российский национальный комитет Международного научного </w:t>
            </w:r>
            <w:proofErr w:type="spellStart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радиосоюза</w:t>
            </w:r>
            <w:proofErr w:type="spellEnd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 (URSI)</w:t>
            </w:r>
          </w:p>
        </w:tc>
      </w:tr>
      <w:tr w:rsidR="007A2829" w:rsidRPr="003E2BA2" w14:paraId="38AF7C6D" w14:textId="739881E9" w:rsidTr="00266FC6">
        <w:tc>
          <w:tcPr>
            <w:tcW w:w="1524" w:type="dxa"/>
          </w:tcPr>
          <w:p w14:paraId="42BEE1BA" w14:textId="34761C32" w:rsidR="00782298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2471A6" wp14:editId="349CE89D">
                  <wp:extent cx="742465" cy="403860"/>
                  <wp:effectExtent l="0" t="0" r="0" b="0"/>
                  <wp:docPr id="19" name="Рисунок 19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текст&#10;&#10;Автоматически созданное описание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186"/>
                          <a:stretch/>
                        </pic:blipFill>
                        <pic:spPr bwMode="auto">
                          <a:xfrm>
                            <a:off x="0" y="0"/>
                            <a:ext cx="745358" cy="405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2FE67F54" w14:textId="4E349EF3" w:rsidR="00782298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Итальянский национальный комитет URSI</w:t>
            </w:r>
          </w:p>
        </w:tc>
        <w:tc>
          <w:tcPr>
            <w:tcW w:w="1515" w:type="dxa"/>
          </w:tcPr>
          <w:p w14:paraId="7F9B6889" w14:textId="58BA9E9A" w:rsidR="00782298" w:rsidRPr="00C663DF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636818" wp14:editId="72F57259">
                  <wp:extent cx="633984" cy="4876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8443" t="37219" r="40378" b="47484"/>
                          <a:stretch/>
                        </pic:blipFill>
                        <pic:spPr bwMode="auto">
                          <a:xfrm>
                            <a:off x="0" y="0"/>
                            <a:ext cx="637161" cy="49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14:paraId="3CBCAE72" w14:textId="6CF3E060" w:rsidR="00782298" w:rsidRPr="00782298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Hrvatsko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društvo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menadžera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>kvalitete</w:t>
            </w:r>
            <w:proofErr w:type="spellEnd"/>
            <w:r w:rsidRPr="00B13DE9">
              <w:rPr>
                <w:b/>
                <w:color w:val="323E4F" w:themeColor="text2" w:themeShade="BF"/>
                <w:sz w:val="22"/>
                <w:szCs w:val="22"/>
                <w:lang w:val="en-US"/>
              </w:rPr>
              <w:t xml:space="preserve"> (HDMK)</w:t>
            </w:r>
          </w:p>
        </w:tc>
      </w:tr>
      <w:tr w:rsidR="007A2829" w:rsidRPr="00A27701" w14:paraId="502BACDE" w14:textId="07CB761B" w:rsidTr="00266FC6">
        <w:tc>
          <w:tcPr>
            <w:tcW w:w="1524" w:type="dxa"/>
          </w:tcPr>
          <w:p w14:paraId="4093CA14" w14:textId="2B04F0AF" w:rsidR="00782298" w:rsidRPr="00A27701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b/>
                <w:noProof/>
                <w:color w:val="000099"/>
                <w:sz w:val="20"/>
                <w:szCs w:val="20"/>
              </w:rPr>
              <w:drawing>
                <wp:inline distT="0" distB="0" distL="0" distR="0" wp14:anchorId="77923DF1" wp14:editId="405F4BA0">
                  <wp:extent cx="824230" cy="431800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00BC3AE2" w14:textId="0EB6741F" w:rsidR="00782298" w:rsidRPr="00C663DF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>Хорватская секция</w:t>
            </w:r>
            <w:r w:rsidRPr="00A4563B"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IEEE</w:t>
            </w:r>
          </w:p>
        </w:tc>
        <w:tc>
          <w:tcPr>
            <w:tcW w:w="1515" w:type="dxa"/>
          </w:tcPr>
          <w:p w14:paraId="2E3D424C" w14:textId="1A1215E5" w:rsidR="00782298" w:rsidRDefault="008249D0" w:rsidP="00030016">
            <w:pPr>
              <w:pStyle w:val="a7"/>
              <w:spacing w:before="12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 w:rsidRPr="008249D0">
              <w:rPr>
                <w:b/>
                <w:noProof/>
                <w:color w:val="323E4F" w:themeColor="text2" w:themeShade="BF"/>
                <w:sz w:val="22"/>
                <w:szCs w:val="22"/>
              </w:rPr>
              <w:drawing>
                <wp:inline distT="0" distB="0" distL="0" distR="0" wp14:anchorId="002A522D" wp14:editId="582D2848">
                  <wp:extent cx="594360" cy="35661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35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14:paraId="237E93C5" w14:textId="512A5AF9" w:rsidR="00782298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Институт радиотехники и электроники им. В.А. Котельникова (ИРЭ РАН)</w:t>
            </w:r>
          </w:p>
        </w:tc>
      </w:tr>
      <w:tr w:rsidR="007A2829" w:rsidRPr="009A0EFA" w14:paraId="75100C4E" w14:textId="5ED68C46" w:rsidTr="00266FC6">
        <w:tc>
          <w:tcPr>
            <w:tcW w:w="1524" w:type="dxa"/>
          </w:tcPr>
          <w:p w14:paraId="5D43018D" w14:textId="25A10169" w:rsidR="00782298" w:rsidRPr="00A27701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BFE31A" wp14:editId="58781AA2">
                  <wp:extent cx="698785" cy="6159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8506" t="42127" r="49168" b="33243"/>
                          <a:stretch/>
                        </pic:blipFill>
                        <pic:spPr bwMode="auto">
                          <a:xfrm>
                            <a:off x="0" y="0"/>
                            <a:ext cx="724515" cy="6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6E9F6C71" w14:textId="5C0A79CA" w:rsidR="00782298" w:rsidRPr="00C663DF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Институт кластерной онкологии им. </w:t>
            </w:r>
            <w:proofErr w:type="gramStart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Л.Л.</w:t>
            </w:r>
            <w:proofErr w:type="gramEnd"/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 xml:space="preserve"> Левшина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Сеченовского университета</w:t>
            </w:r>
          </w:p>
        </w:tc>
        <w:tc>
          <w:tcPr>
            <w:tcW w:w="1515" w:type="dxa"/>
          </w:tcPr>
          <w:p w14:paraId="3D1AA50D" w14:textId="740D1AE2" w:rsidR="00782298" w:rsidRPr="00C663DF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noProof/>
                <w:color w:val="000099"/>
                <w:sz w:val="20"/>
                <w:szCs w:val="20"/>
              </w:rPr>
              <w:drawing>
                <wp:inline distT="0" distB="0" distL="0" distR="0" wp14:anchorId="35CD51BA" wp14:editId="20C52FB4">
                  <wp:extent cx="540000" cy="54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14:paraId="67D03E6E" w14:textId="5642DCF5" w:rsidR="00782298" w:rsidRPr="00C663DF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Кабардино-Балкарский государственный университет им. </w:t>
            </w:r>
            <w:proofErr w:type="gramStart"/>
            <w:r>
              <w:rPr>
                <w:b/>
                <w:color w:val="323E4F" w:themeColor="text2" w:themeShade="BF"/>
                <w:sz w:val="22"/>
                <w:szCs w:val="22"/>
              </w:rPr>
              <w:t>Х.М.</w:t>
            </w:r>
            <w:proofErr w:type="gramEnd"/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323E4F" w:themeColor="text2" w:themeShade="BF"/>
                <w:sz w:val="22"/>
                <w:szCs w:val="22"/>
              </w:rPr>
              <w:t>Бербекова</w:t>
            </w:r>
            <w:proofErr w:type="spellEnd"/>
          </w:p>
        </w:tc>
      </w:tr>
      <w:tr w:rsidR="007A2829" w:rsidRPr="00C663DF" w14:paraId="41450152" w14:textId="6E95D228" w:rsidTr="00266FC6">
        <w:tc>
          <w:tcPr>
            <w:tcW w:w="1524" w:type="dxa"/>
          </w:tcPr>
          <w:p w14:paraId="3068A55B" w14:textId="42089782" w:rsidR="00782298" w:rsidRPr="00A27701" w:rsidRDefault="00782298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  <w:lang w:val="en-US"/>
              </w:rPr>
            </w:pPr>
            <w:r w:rsidRPr="00BD0801">
              <w:rPr>
                <w:noProof/>
                <w:sz w:val="22"/>
                <w:szCs w:val="22"/>
              </w:rPr>
              <w:drawing>
                <wp:inline distT="0" distB="0" distL="0" distR="0" wp14:anchorId="5EA93BBF" wp14:editId="7CE9499D">
                  <wp:extent cx="609600" cy="58659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9390" t="17259" r="84559" b="72386"/>
                          <a:stretch/>
                        </pic:blipFill>
                        <pic:spPr bwMode="auto">
                          <a:xfrm>
                            <a:off x="0" y="0"/>
                            <a:ext cx="613676" cy="5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14:paraId="399C6E6C" w14:textId="5E288B1D" w:rsidR="00782298" w:rsidRPr="00C663DF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Ассоциация по сертификации «Русский Регистр»</w:t>
            </w:r>
          </w:p>
        </w:tc>
        <w:tc>
          <w:tcPr>
            <w:tcW w:w="1515" w:type="dxa"/>
          </w:tcPr>
          <w:p w14:paraId="400FF435" w14:textId="5C5ABD61" w:rsidR="00782298" w:rsidRPr="00C663DF" w:rsidRDefault="007A2829" w:rsidP="00654D55">
            <w:pPr>
              <w:pStyle w:val="a7"/>
              <w:spacing w:before="60" w:line="240" w:lineRule="auto"/>
              <w:ind w:firstLine="0"/>
              <w:jc w:val="center"/>
              <w:rPr>
                <w:b/>
                <w:color w:val="323E4F" w:themeColor="text2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F9B470" wp14:editId="2854DA2D">
                  <wp:extent cx="611930" cy="6019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2" r="1484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618502" cy="60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</w:tcPr>
          <w:p w14:paraId="04AC4704" w14:textId="794B83B8" w:rsidR="00782298" w:rsidRPr="00C663DF" w:rsidRDefault="00782298" w:rsidP="00654D55">
            <w:pPr>
              <w:pStyle w:val="a7"/>
              <w:spacing w:before="60" w:line="240" w:lineRule="auto"/>
              <w:ind w:firstLine="0"/>
              <w:jc w:val="left"/>
              <w:rPr>
                <w:b/>
                <w:color w:val="323E4F" w:themeColor="text2" w:themeShade="BF"/>
                <w:sz w:val="22"/>
                <w:szCs w:val="22"/>
              </w:rPr>
            </w:pP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Владимирский государственный университет</w:t>
            </w:r>
            <w:r>
              <w:rPr>
                <w:b/>
                <w:color w:val="323E4F" w:themeColor="text2" w:themeShade="BF"/>
                <w:sz w:val="22"/>
                <w:szCs w:val="22"/>
              </w:rPr>
              <w:t xml:space="preserve"> </w:t>
            </w:r>
            <w:r w:rsidRPr="00C663DF">
              <w:rPr>
                <w:b/>
                <w:color w:val="323E4F" w:themeColor="text2" w:themeShade="BF"/>
                <w:sz w:val="22"/>
                <w:szCs w:val="22"/>
              </w:rPr>
              <w:t>им. Александра и Николая Столетовых</w:t>
            </w:r>
          </w:p>
        </w:tc>
      </w:tr>
    </w:tbl>
    <w:p w14:paraId="4AF20259" w14:textId="35EB23E6" w:rsidR="004149D6" w:rsidRDefault="004149D6" w:rsidP="00220F7A">
      <w:pPr>
        <w:pStyle w:val="a7"/>
        <w:spacing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</w:p>
    <w:p w14:paraId="18CCFB49" w14:textId="77777777" w:rsidR="004149D6" w:rsidRDefault="004149D6" w:rsidP="00220F7A">
      <w:pPr>
        <w:pStyle w:val="a7"/>
        <w:spacing w:line="240" w:lineRule="auto"/>
        <w:ind w:firstLine="0"/>
        <w:jc w:val="center"/>
        <w:rPr>
          <w:b/>
          <w:color w:val="323E4F" w:themeColor="text2" w:themeShade="BF"/>
          <w:sz w:val="22"/>
          <w:szCs w:val="22"/>
        </w:rPr>
      </w:pPr>
    </w:p>
    <w:p w14:paraId="4DE56BF7" w14:textId="56BBDC99" w:rsidR="00A27701" w:rsidRPr="004149D6" w:rsidRDefault="00220F7A" w:rsidP="004149D6">
      <w:pPr>
        <w:pStyle w:val="a7"/>
        <w:spacing w:line="240" w:lineRule="auto"/>
        <w:ind w:firstLine="0"/>
        <w:jc w:val="center"/>
        <w:rPr>
          <w:b/>
          <w:bCs/>
          <w:color w:val="000000" w:themeColor="text1"/>
          <w:sz w:val="22"/>
          <w:szCs w:val="22"/>
        </w:rPr>
      </w:pPr>
      <w:r>
        <w:rPr>
          <w:b/>
          <w:color w:val="323E4F" w:themeColor="text2" w:themeShade="BF"/>
          <w:sz w:val="22"/>
          <w:szCs w:val="22"/>
        </w:rPr>
        <w:t xml:space="preserve">В рамках конференции будет проводиться школа молодых ученых, аспирантов и студентов </w:t>
      </w:r>
      <w:r w:rsidRPr="005A4557">
        <w:rPr>
          <w:b/>
          <w:bCs/>
          <w:color w:val="000000" w:themeColor="text1"/>
          <w:sz w:val="22"/>
          <w:szCs w:val="22"/>
        </w:rPr>
        <w:t>«КАЧЕСТВО. ИННОВАЦИИ. ОБРАЗОВАНИЕ»</w:t>
      </w:r>
      <w:r w:rsidR="004149D6">
        <w:rPr>
          <w:b/>
          <w:bCs/>
          <w:color w:val="000000" w:themeColor="text1"/>
          <w:sz w:val="22"/>
          <w:szCs w:val="22"/>
        </w:rPr>
        <w:t>.</w:t>
      </w:r>
      <w:r w:rsidR="00A27701">
        <w:rPr>
          <w:color w:val="000000"/>
        </w:rPr>
        <w:br w:type="page"/>
      </w:r>
    </w:p>
    <w:p w14:paraId="4A7C1147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lastRenderedPageBreak/>
        <w:t>Уважаемые коллеги!</w:t>
      </w:r>
    </w:p>
    <w:p w14:paraId="14AF9EB9" w14:textId="77777777" w:rsidR="004149D6" w:rsidRDefault="004149D6" w:rsidP="004149D6">
      <w:pPr>
        <w:pStyle w:val="a7"/>
        <w:spacing w:line="240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Приглашаем Вас принять участие в работе </w:t>
      </w:r>
      <w:r w:rsidRPr="008549A2">
        <w:rPr>
          <w:color w:val="000000" w:themeColor="text1"/>
          <w:sz w:val="22"/>
          <w:szCs w:val="22"/>
          <w:lang w:val="en-US"/>
        </w:rPr>
        <w:t>VII</w:t>
      </w:r>
      <w:r>
        <w:rPr>
          <w:sz w:val="22"/>
          <w:szCs w:val="22"/>
        </w:rPr>
        <w:t xml:space="preserve"> Международной научно-практической конференции </w:t>
      </w:r>
      <w:r>
        <w:rPr>
          <w:b/>
          <w:sz w:val="22"/>
          <w:szCs w:val="22"/>
        </w:rPr>
        <w:t>«Менеджмент качества, транспортная и информационная безопасность, информационные технологии» (IT&amp;MQ&amp;IS–2</w:t>
      </w:r>
      <w:r w:rsidRPr="00DC759A">
        <w:rPr>
          <w:b/>
          <w:color w:val="000000" w:themeColor="text1"/>
          <w:sz w:val="22"/>
          <w:szCs w:val="22"/>
        </w:rPr>
        <w:t>022</w:t>
      </w:r>
      <w:r>
        <w:rPr>
          <w:b/>
          <w:sz w:val="22"/>
          <w:szCs w:val="22"/>
        </w:rPr>
        <w:t>)</w:t>
      </w:r>
      <w:r>
        <w:rPr>
          <w:sz w:val="22"/>
          <w:szCs w:val="22"/>
        </w:rPr>
        <w:t xml:space="preserve"> и Школе молодых ученых, аспирантов, магистрантов и студентов «Качество. Инновации. Образование». </w:t>
      </w:r>
    </w:p>
    <w:p w14:paraId="3068CF16" w14:textId="77777777" w:rsidR="004149D6" w:rsidRPr="008549A2" w:rsidRDefault="004149D6" w:rsidP="004149D6">
      <w:pPr>
        <w:pStyle w:val="a7"/>
        <w:spacing w:after="60" w:line="240" w:lineRule="auto"/>
        <w:ind w:firstLine="284"/>
        <w:rPr>
          <w:bCs/>
          <w:strike/>
          <w:color w:val="FF0000"/>
          <w:sz w:val="22"/>
          <w:szCs w:val="22"/>
        </w:rPr>
      </w:pPr>
      <w:r w:rsidRPr="008549A2">
        <w:rPr>
          <w:sz w:val="22"/>
          <w:szCs w:val="22"/>
        </w:rPr>
        <w:t xml:space="preserve">Конференция состоится </w:t>
      </w:r>
      <w:r w:rsidRPr="003E2BA2">
        <w:rPr>
          <w:b/>
          <w:sz w:val="22"/>
          <w:szCs w:val="22"/>
        </w:rPr>
        <w:t xml:space="preserve">с </w:t>
      </w:r>
      <w:r w:rsidRPr="003E2BA2">
        <w:rPr>
          <w:b/>
          <w:color w:val="000000" w:themeColor="text1"/>
          <w:sz w:val="22"/>
          <w:szCs w:val="22"/>
        </w:rPr>
        <w:t xml:space="preserve">26 по 30 сентября 2022 </w:t>
      </w:r>
      <w:r w:rsidRPr="00DC759A">
        <w:rPr>
          <w:color w:val="000000" w:themeColor="text1"/>
          <w:sz w:val="22"/>
          <w:szCs w:val="22"/>
        </w:rPr>
        <w:t xml:space="preserve">года </w:t>
      </w:r>
      <w:r w:rsidRPr="008549A2">
        <w:rPr>
          <w:sz w:val="22"/>
          <w:szCs w:val="22"/>
        </w:rPr>
        <w:t xml:space="preserve">на базе </w:t>
      </w:r>
      <w:r>
        <w:rPr>
          <w:sz w:val="22"/>
          <w:szCs w:val="22"/>
        </w:rPr>
        <w:t>отеля «Новый Петергоф», Санкт-Петербург, Петергоф, Санкт-Петербургский проспект, 34.</w:t>
      </w:r>
    </w:p>
    <w:p w14:paraId="3FDD5B74" w14:textId="77777777" w:rsidR="004149D6" w:rsidRPr="00DC759A" w:rsidRDefault="004149D6" w:rsidP="004149D6">
      <w:pPr>
        <w:pStyle w:val="af"/>
        <w:shd w:val="clear" w:color="auto" w:fill="FFFFFF"/>
        <w:spacing w:before="100" w:beforeAutospacing="1" w:after="100" w:afterAutospacing="1"/>
        <w:rPr>
          <w:b/>
          <w:caps/>
          <w:color w:val="004800"/>
          <w:sz w:val="22"/>
        </w:rPr>
      </w:pPr>
      <w:r w:rsidRPr="00DC759A">
        <w:rPr>
          <w:b/>
          <w:caps/>
          <w:color w:val="004800"/>
          <w:sz w:val="22"/>
        </w:rPr>
        <w:t>НАУЧНЫЕ НАПРАВЛЕНИЯ работы конференции</w:t>
      </w:r>
    </w:p>
    <w:p w14:paraId="2A0A5087" w14:textId="77777777" w:rsidR="004149D6" w:rsidRPr="00B626BB" w:rsidRDefault="004149D6" w:rsidP="004149D6">
      <w:pPr>
        <w:pStyle w:val="af"/>
        <w:shd w:val="clear" w:color="auto" w:fill="FFFFFF"/>
        <w:spacing w:before="100" w:beforeAutospacing="1" w:after="100" w:afterAutospacing="1"/>
        <w:rPr>
          <w:rFonts w:ascii="Georgia" w:hAnsi="Georgia"/>
          <w:color w:val="1A1A1A"/>
          <w:szCs w:val="24"/>
        </w:rPr>
      </w:pPr>
    </w:p>
    <w:p w14:paraId="68C00748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color w:val="1A1A1A"/>
          <w:szCs w:val="24"/>
        </w:rPr>
        <w:t>ИТ- стратегия и цифровая трансформация технологического производства.</w:t>
      </w:r>
    </w:p>
    <w:p w14:paraId="29E456DC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color w:val="1A1A1A"/>
          <w:szCs w:val="24"/>
        </w:rPr>
        <w:t>Современные решения информационных технологий и цифровая трансформация реального сектора экономик.</w:t>
      </w:r>
    </w:p>
    <w:p w14:paraId="37E4F982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color w:val="1A1A1A"/>
          <w:szCs w:val="24"/>
        </w:rPr>
        <w:t>Электронные коммуникации и инфраструктура информационных технологий и систем.</w:t>
      </w:r>
    </w:p>
    <w:p w14:paraId="6644C3EB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color w:val="1A1A1A"/>
          <w:szCs w:val="24"/>
        </w:rPr>
        <w:t>ИТ сервис менеджмент и качество информационных технологий и информационных систем.</w:t>
      </w:r>
    </w:p>
    <w:p w14:paraId="771D0A73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color w:val="1A1A1A"/>
          <w:szCs w:val="24"/>
        </w:rPr>
        <w:t xml:space="preserve"> Информационная безопасность и менеджмент систем информационной безопасности.</w:t>
      </w:r>
    </w:p>
    <w:p w14:paraId="3026D630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bCs/>
          <w:color w:val="1A1A1A"/>
          <w:szCs w:val="24"/>
        </w:rPr>
        <w:t>Интеллектуальный транспорт и транспортные системы. </w:t>
      </w:r>
    </w:p>
    <w:p w14:paraId="5CF3C561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bCs/>
          <w:color w:val="1A1A1A"/>
          <w:szCs w:val="24"/>
        </w:rPr>
        <w:t>Технологическая, техногенная, информационно-коммуникационная и транспортная безопасность. </w:t>
      </w:r>
    </w:p>
    <w:p w14:paraId="0EE80131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color w:val="1A1A1A"/>
          <w:szCs w:val="24"/>
        </w:rPr>
        <w:t>Программно-аппаратные средства и инструментально-технические средства контроля и управления качеством.</w:t>
      </w:r>
    </w:p>
    <w:p w14:paraId="75827E4D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bCs/>
          <w:color w:val="1A1A1A"/>
          <w:szCs w:val="24"/>
        </w:rPr>
        <w:t>Интегрированные системы менеджмента цифрового технологического предприятия.</w:t>
      </w:r>
    </w:p>
    <w:p w14:paraId="2A345772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bCs/>
          <w:color w:val="1A1A1A"/>
          <w:szCs w:val="24"/>
        </w:rPr>
        <w:t>Системы искусственного интеллекта.</w:t>
      </w:r>
    </w:p>
    <w:p w14:paraId="350B737A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b/>
          <w:color w:val="1A1A1A"/>
          <w:szCs w:val="24"/>
        </w:rPr>
      </w:pPr>
      <w:r w:rsidRPr="00D25970">
        <w:rPr>
          <w:bCs/>
          <w:color w:val="1A1A1A"/>
          <w:szCs w:val="24"/>
        </w:rPr>
        <w:t>Интеллектуальные производства. Конструкторско-технологическая информатика в промышленности.</w:t>
      </w:r>
    </w:p>
    <w:p w14:paraId="1359D89A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b/>
          <w:color w:val="1A1A1A"/>
          <w:szCs w:val="24"/>
        </w:rPr>
      </w:pPr>
      <w:r w:rsidRPr="00D25970">
        <w:rPr>
          <w:b/>
          <w:color w:val="1A1A1A"/>
          <w:szCs w:val="24"/>
        </w:rPr>
        <w:t xml:space="preserve">  </w:t>
      </w:r>
      <w:proofErr w:type="spellStart"/>
      <w:r w:rsidRPr="00D25970">
        <w:rPr>
          <w:bCs/>
          <w:color w:val="1A1A1A"/>
          <w:szCs w:val="24"/>
        </w:rPr>
        <w:t>Мехатронные</w:t>
      </w:r>
      <w:proofErr w:type="spellEnd"/>
      <w:r w:rsidRPr="00D25970">
        <w:rPr>
          <w:bCs/>
          <w:color w:val="1A1A1A"/>
          <w:szCs w:val="24"/>
        </w:rPr>
        <w:t xml:space="preserve"> и робототехнические системы. </w:t>
      </w:r>
      <w:proofErr w:type="spellStart"/>
      <w:r w:rsidRPr="00D25970">
        <w:rPr>
          <w:bCs/>
          <w:color w:val="1A1A1A"/>
          <w:szCs w:val="24"/>
        </w:rPr>
        <w:t>Мехатронные</w:t>
      </w:r>
      <w:proofErr w:type="spellEnd"/>
      <w:r w:rsidRPr="00D25970">
        <w:rPr>
          <w:bCs/>
          <w:color w:val="1A1A1A"/>
          <w:szCs w:val="24"/>
        </w:rPr>
        <w:t xml:space="preserve"> технологии в производстве, медицине, биологии и нано-построениях</w:t>
      </w:r>
      <w:r w:rsidRPr="00D25970">
        <w:rPr>
          <w:b/>
          <w:bCs/>
          <w:color w:val="1A1A1A"/>
          <w:szCs w:val="24"/>
        </w:rPr>
        <w:t>. </w:t>
      </w:r>
      <w:r w:rsidRPr="00D25970">
        <w:rPr>
          <w:b/>
          <w:color w:val="1A1A1A"/>
          <w:szCs w:val="24"/>
        </w:rPr>
        <w:t xml:space="preserve">  </w:t>
      </w:r>
    </w:p>
    <w:p w14:paraId="78D75825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ind w:left="714" w:hanging="357"/>
        <w:contextualSpacing w:val="0"/>
        <w:jc w:val="both"/>
        <w:rPr>
          <w:szCs w:val="24"/>
        </w:rPr>
      </w:pPr>
      <w:r w:rsidRPr="00D25970">
        <w:rPr>
          <w:szCs w:val="24"/>
        </w:rPr>
        <w:t>Интеллектуальные решения в области телемедицины, персонализированного здравоохранения и цифровых медицинских технологий.</w:t>
      </w:r>
    </w:p>
    <w:p w14:paraId="785D793A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ind w:left="714" w:hanging="357"/>
        <w:rPr>
          <w:b/>
          <w:color w:val="1A1A1A"/>
          <w:szCs w:val="24"/>
        </w:rPr>
      </w:pPr>
      <w:r w:rsidRPr="00D25970">
        <w:rPr>
          <w:rFonts w:eastAsiaTheme="minorHAnsi"/>
          <w:szCs w:val="24"/>
          <w:lang w:eastAsia="en-US"/>
        </w:rPr>
        <w:t xml:space="preserve">Цифровой̆ </w:t>
      </w:r>
      <w:proofErr w:type="spellStart"/>
      <w:r w:rsidRPr="00D25970">
        <w:rPr>
          <w:rFonts w:eastAsiaTheme="minorHAnsi"/>
          <w:szCs w:val="24"/>
          <w:lang w:eastAsia="en-US"/>
        </w:rPr>
        <w:t>биодизайн</w:t>
      </w:r>
      <w:proofErr w:type="spellEnd"/>
      <w:r w:rsidRPr="00D25970">
        <w:rPr>
          <w:rFonts w:eastAsiaTheme="minorHAnsi"/>
          <w:szCs w:val="24"/>
          <w:lang w:eastAsia="en-US"/>
        </w:rPr>
        <w:t xml:space="preserve"> и персонализированное здравоохранение</w:t>
      </w:r>
    </w:p>
    <w:p w14:paraId="35009497" w14:textId="77777777" w:rsidR="004149D6" w:rsidRPr="00D25970" w:rsidRDefault="004149D6" w:rsidP="004149D6">
      <w:pPr>
        <w:pStyle w:val="af"/>
        <w:numPr>
          <w:ilvl w:val="0"/>
          <w:numId w:val="8"/>
        </w:numPr>
        <w:spacing w:line="235" w:lineRule="atLeast"/>
        <w:ind w:left="714" w:hanging="357"/>
        <w:contextualSpacing w:val="0"/>
        <w:jc w:val="both"/>
        <w:rPr>
          <w:b/>
          <w:color w:val="1A1A1A"/>
          <w:szCs w:val="24"/>
        </w:rPr>
      </w:pPr>
      <w:r w:rsidRPr="00D25970">
        <w:rPr>
          <w:color w:val="000000"/>
          <w:szCs w:val="24"/>
        </w:rPr>
        <w:t>Информационные системы и технологии в биомедицина.</w:t>
      </w:r>
    </w:p>
    <w:p w14:paraId="72513BB2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1A1A1A"/>
          <w:szCs w:val="24"/>
        </w:rPr>
      </w:pPr>
      <w:r w:rsidRPr="00D25970">
        <w:rPr>
          <w:b/>
          <w:color w:val="1A1A1A"/>
          <w:szCs w:val="24"/>
        </w:rPr>
        <w:t xml:space="preserve"> </w:t>
      </w:r>
      <w:r w:rsidRPr="00D25970">
        <w:rPr>
          <w:color w:val="1A1A1A"/>
          <w:szCs w:val="24"/>
        </w:rPr>
        <w:t xml:space="preserve">Электронное образование   </w:t>
      </w:r>
    </w:p>
    <w:p w14:paraId="316C0983" w14:textId="77777777" w:rsidR="004149D6" w:rsidRPr="00D25970" w:rsidRDefault="004149D6" w:rsidP="004149D6">
      <w:pPr>
        <w:pStyle w:val="af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Georgia" w:hAnsi="Georgia"/>
          <w:color w:val="1A1A1A"/>
          <w:szCs w:val="24"/>
        </w:rPr>
      </w:pPr>
      <w:r w:rsidRPr="00D25970">
        <w:rPr>
          <w:color w:val="1A1A1A"/>
          <w:szCs w:val="24"/>
        </w:rPr>
        <w:t>Механизмы анализа, управления и оценка качества цифрового предприятия</w:t>
      </w:r>
      <w:r>
        <w:rPr>
          <w:rFonts w:ascii="Georgia" w:hAnsi="Georgia"/>
          <w:color w:val="1A1A1A"/>
          <w:szCs w:val="24"/>
        </w:rPr>
        <w:t>.</w:t>
      </w:r>
    </w:p>
    <w:p w14:paraId="578D490A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 xml:space="preserve">ОРГАНИЗАЦИОННЫЙ КОМИТЕТ конференции </w:t>
      </w:r>
    </w:p>
    <w:p w14:paraId="6237E3F1" w14:textId="425792A4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Азаров </w:t>
      </w:r>
      <w:proofErr w:type="gramStart"/>
      <w:r>
        <w:rPr>
          <w:b/>
          <w:sz w:val="22"/>
          <w:szCs w:val="22"/>
        </w:rPr>
        <w:t>В.Н.</w:t>
      </w:r>
      <w:proofErr w:type="gramEnd"/>
      <w:r>
        <w:rPr>
          <w:b/>
          <w:sz w:val="22"/>
          <w:szCs w:val="22"/>
        </w:rPr>
        <w:tab/>
      </w:r>
      <w:r>
        <w:rPr>
          <w:sz w:val="22"/>
          <w:szCs w:val="22"/>
        </w:rPr>
        <w:t>директор «Европейского центра по качеству», главный редактор журнала «Качество. Инновации. Образование», проф. Российского университета транспорта (МИИТ)</w:t>
      </w:r>
      <w:r w:rsidR="00C2521C">
        <w:rPr>
          <w:sz w:val="22"/>
          <w:szCs w:val="22"/>
        </w:rPr>
        <w:t>,</w:t>
      </w:r>
      <w:r>
        <w:rPr>
          <w:sz w:val="22"/>
          <w:szCs w:val="22"/>
        </w:rPr>
        <w:t xml:space="preserve"> г. Москва, сопредседатель оргкомитета.</w:t>
      </w:r>
    </w:p>
    <w:p w14:paraId="7E4CC0E5" w14:textId="36E76B4C" w:rsidR="004149D6" w:rsidRPr="004149D6" w:rsidRDefault="004149D6" w:rsidP="00532FFA">
      <w:pPr>
        <w:spacing w:after="160"/>
        <w:ind w:left="2268" w:hanging="2268"/>
        <w:jc w:val="both"/>
        <w:rPr>
          <w:bCs/>
          <w:sz w:val="22"/>
          <w:szCs w:val="22"/>
        </w:rPr>
      </w:pPr>
      <w:r w:rsidRPr="003E2BA2">
        <w:rPr>
          <w:b/>
          <w:lang w:val="en-US"/>
        </w:rPr>
        <w:t>Marko Besker</w:t>
      </w:r>
      <w:r w:rsidRPr="003E2BA2">
        <w:rPr>
          <w:b/>
          <w:sz w:val="22"/>
          <w:szCs w:val="22"/>
          <w:lang w:val="en-US"/>
        </w:rPr>
        <w:tab/>
      </w:r>
      <w:r w:rsidRPr="003E2BA2">
        <w:rPr>
          <w:bCs/>
          <w:sz w:val="22"/>
          <w:szCs w:val="22"/>
          <w:lang w:val="en-US"/>
        </w:rPr>
        <w:t xml:space="preserve">Center for Development and Quality (Oskar), Centar za razvoj i kvalitetu). </w:t>
      </w:r>
      <w:r w:rsidRPr="004149D6">
        <w:rPr>
          <w:bCs/>
          <w:sz w:val="22"/>
          <w:szCs w:val="22"/>
        </w:rPr>
        <w:t xml:space="preserve">Хорватия, Загреб, сопредседатель оргкомитета. </w:t>
      </w:r>
    </w:p>
    <w:p w14:paraId="11F1087F" w14:textId="3CCDFF91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>Аниськина Н.Н.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ректор Государственной академии промышленного менеджмента им. </w:t>
      </w:r>
      <w:proofErr w:type="gramStart"/>
      <w:r>
        <w:rPr>
          <w:sz w:val="22"/>
          <w:szCs w:val="22"/>
        </w:rPr>
        <w:t>Н.П.</w:t>
      </w:r>
      <w:proofErr w:type="gramEnd"/>
      <w:r>
        <w:rPr>
          <w:sz w:val="22"/>
          <w:szCs w:val="22"/>
        </w:rPr>
        <w:t xml:space="preserve"> Пастухова (</w:t>
      </w:r>
      <w:r w:rsidRPr="00653F99">
        <w:rPr>
          <w:sz w:val="22"/>
          <w:szCs w:val="22"/>
        </w:rPr>
        <w:t>Академия Пастухова</w:t>
      </w:r>
      <w:r>
        <w:rPr>
          <w:sz w:val="22"/>
          <w:szCs w:val="22"/>
        </w:rPr>
        <w:t>), г. Ярославль, сопредседатель оргкомитета.</w:t>
      </w:r>
    </w:p>
    <w:p w14:paraId="66DFBB10" w14:textId="4F3A8702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>Шептунов С.</w:t>
      </w:r>
      <w:r>
        <w:rPr>
          <w:sz w:val="22"/>
          <w:szCs w:val="22"/>
        </w:rPr>
        <w:t>А.</w:t>
      </w:r>
      <w:r w:rsidRPr="004149D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директор Института конструкторско-технологической информатики РАН (ИКТИ РАН), </w:t>
      </w:r>
      <w:r w:rsidR="00C2521C">
        <w:rPr>
          <w:sz w:val="22"/>
          <w:szCs w:val="22"/>
        </w:rPr>
        <w:t xml:space="preserve">г. Москва, </w:t>
      </w:r>
      <w:r>
        <w:rPr>
          <w:sz w:val="22"/>
          <w:szCs w:val="22"/>
        </w:rPr>
        <w:t xml:space="preserve">сопредседатель оргкомитета. </w:t>
      </w:r>
    </w:p>
    <w:p w14:paraId="3018473B" w14:textId="3B89B87F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Лёвин </w:t>
      </w:r>
      <w:proofErr w:type="gramStart"/>
      <w:r>
        <w:rPr>
          <w:b/>
          <w:sz w:val="22"/>
          <w:szCs w:val="22"/>
        </w:rPr>
        <w:t>Б.А.</w:t>
      </w:r>
      <w:proofErr w:type="gramEnd"/>
      <w:r w:rsidRPr="004149D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президент Российского университета транспорта (МИИТ), Президент Ассоциации вузов транспорта, г. Москва.</w:t>
      </w:r>
    </w:p>
    <w:p w14:paraId="2E7163EC" w14:textId="6368F189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Альтудов</w:t>
      </w:r>
      <w:proofErr w:type="spellEnd"/>
      <w:r>
        <w:rPr>
          <w:b/>
          <w:sz w:val="22"/>
          <w:szCs w:val="22"/>
        </w:rPr>
        <w:t xml:space="preserve"> Ю.К.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ректор Кабардино-Балкарского государственного университета им. </w:t>
      </w:r>
      <w:proofErr w:type="gramStart"/>
      <w:r>
        <w:rPr>
          <w:sz w:val="22"/>
          <w:szCs w:val="22"/>
        </w:rPr>
        <w:t>Х.М.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Бербекова</w:t>
      </w:r>
      <w:proofErr w:type="spellEnd"/>
      <w:r>
        <w:rPr>
          <w:sz w:val="22"/>
          <w:szCs w:val="22"/>
        </w:rPr>
        <w:t>, г. Нальчик.</w:t>
      </w:r>
    </w:p>
    <w:p w14:paraId="4F132522" w14:textId="44A89E0E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Афанасьев </w:t>
      </w:r>
      <w:proofErr w:type="gramStart"/>
      <w:r>
        <w:rPr>
          <w:b/>
          <w:sz w:val="22"/>
          <w:szCs w:val="22"/>
        </w:rPr>
        <w:t>В.Н.</w:t>
      </w:r>
      <w:proofErr w:type="gramEnd"/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профессор Департамента прикладной математики Национального исследовательского университета ВШЭ, г. Москва. </w:t>
      </w:r>
    </w:p>
    <w:p w14:paraId="2C845F5F" w14:textId="6DC836F3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 w:rsidRPr="00203041">
        <w:rPr>
          <w:b/>
          <w:sz w:val="22"/>
          <w:szCs w:val="22"/>
        </w:rPr>
        <w:t>Биктимиров</w:t>
      </w:r>
      <w:proofErr w:type="spellEnd"/>
      <w:r w:rsidRPr="00203041">
        <w:rPr>
          <w:b/>
          <w:sz w:val="22"/>
          <w:szCs w:val="22"/>
        </w:rPr>
        <w:t xml:space="preserve"> М.Р. </w:t>
      </w:r>
      <w:r>
        <w:rPr>
          <w:b/>
          <w:sz w:val="22"/>
          <w:szCs w:val="22"/>
        </w:rPr>
        <w:tab/>
      </w:r>
      <w:r w:rsidRPr="00203041">
        <w:rPr>
          <w:sz w:val="22"/>
          <w:szCs w:val="22"/>
        </w:rPr>
        <w:t xml:space="preserve">генеральный директор «e–ARENA» </w:t>
      </w:r>
      <w:proofErr w:type="spellStart"/>
      <w:r w:rsidRPr="00203041">
        <w:rPr>
          <w:sz w:val="22"/>
          <w:szCs w:val="22"/>
        </w:rPr>
        <w:t>Аssociation</w:t>
      </w:r>
      <w:proofErr w:type="spellEnd"/>
      <w:r w:rsidRPr="00203041">
        <w:rPr>
          <w:sz w:val="22"/>
          <w:szCs w:val="22"/>
        </w:rPr>
        <w:t>, г. Москва.</w:t>
      </w:r>
    </w:p>
    <w:p w14:paraId="6D4B8711" w14:textId="1BA8E1FC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Бойцов Б.В.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профессор МАИ (НИУ), главный редактор журнала «Качество и жизнь», первый вице-президент Академии проблем качества РФ, г. Москва.</w:t>
      </w:r>
    </w:p>
    <w:p w14:paraId="058982ED" w14:textId="41B699D7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Владимирцев </w:t>
      </w:r>
      <w:proofErr w:type="gramStart"/>
      <w:r>
        <w:rPr>
          <w:b/>
          <w:sz w:val="22"/>
          <w:szCs w:val="22"/>
        </w:rPr>
        <w:t>А.В.</w:t>
      </w:r>
      <w:proofErr w:type="gramEnd"/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генеральный директор Ассоциации «Русский Регистр», г. Санкт-Петербург.</w:t>
      </w:r>
    </w:p>
    <w:p w14:paraId="0770795F" w14:textId="0845DDFF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Гуськова </w:t>
      </w:r>
      <w:proofErr w:type="gramStart"/>
      <w:r>
        <w:rPr>
          <w:b/>
          <w:sz w:val="22"/>
          <w:szCs w:val="22"/>
        </w:rPr>
        <w:t>М.Ф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ab/>
        <w:t>профессор Российского университета транспорта (МИИТ), г. Москва.</w:t>
      </w:r>
    </w:p>
    <w:p w14:paraId="00ECD8A1" w14:textId="0277C3E4" w:rsidR="004149D6" w:rsidRDefault="004149D6" w:rsidP="00532FFA">
      <w:pPr>
        <w:spacing w:after="160"/>
        <w:ind w:left="2268" w:hanging="226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Климов </w:t>
      </w:r>
      <w:proofErr w:type="gramStart"/>
      <w:r>
        <w:rPr>
          <w:b/>
          <w:sz w:val="24"/>
          <w:szCs w:val="24"/>
        </w:rPr>
        <w:t>А.А.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2"/>
          <w:szCs w:val="22"/>
        </w:rPr>
        <w:tab/>
      </w:r>
      <w:r>
        <w:rPr>
          <w:sz w:val="24"/>
          <w:szCs w:val="24"/>
        </w:rPr>
        <w:t>ректор Российского университета транспорта (МИИТ), г. Москва.</w:t>
      </w:r>
    </w:p>
    <w:p w14:paraId="193F44EC" w14:textId="47A507ED" w:rsidR="004149D6" w:rsidRPr="00505C13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243151">
        <w:rPr>
          <w:b/>
          <w:sz w:val="24"/>
          <w:szCs w:val="24"/>
        </w:rPr>
        <w:t xml:space="preserve">Ковалева </w:t>
      </w:r>
      <w:proofErr w:type="gramStart"/>
      <w:r w:rsidRPr="00243151">
        <w:rPr>
          <w:b/>
          <w:sz w:val="24"/>
          <w:szCs w:val="24"/>
        </w:rPr>
        <w:t>Л.Э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ab/>
      </w:r>
      <w:r w:rsidRPr="00505C13">
        <w:rPr>
          <w:sz w:val="22"/>
          <w:szCs w:val="22"/>
        </w:rPr>
        <w:t>Академия Пастухова</w:t>
      </w:r>
      <w:r>
        <w:rPr>
          <w:sz w:val="22"/>
          <w:szCs w:val="22"/>
        </w:rPr>
        <w:t>, г. Ярославль.</w:t>
      </w:r>
    </w:p>
    <w:p w14:paraId="2B43E090" w14:textId="06E45113" w:rsidR="004149D6" w:rsidRPr="004664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203041">
        <w:rPr>
          <w:b/>
          <w:sz w:val="22"/>
          <w:szCs w:val="22"/>
        </w:rPr>
        <w:t xml:space="preserve">Мельник И.О. </w:t>
      </w:r>
      <w:r w:rsidRPr="00203041">
        <w:rPr>
          <w:b/>
          <w:sz w:val="22"/>
          <w:szCs w:val="22"/>
        </w:rPr>
        <w:tab/>
      </w:r>
      <w:r w:rsidRPr="00203041">
        <w:rPr>
          <w:sz w:val="22"/>
          <w:szCs w:val="22"/>
        </w:rPr>
        <w:t>проректор по экономике и управлению имуществом Академии Пастухова, г.</w:t>
      </w:r>
      <w:r w:rsidR="00C2521C">
        <w:rPr>
          <w:sz w:val="22"/>
          <w:szCs w:val="22"/>
        </w:rPr>
        <w:t> </w:t>
      </w:r>
      <w:r w:rsidRPr="00203041">
        <w:rPr>
          <w:sz w:val="22"/>
          <w:szCs w:val="22"/>
        </w:rPr>
        <w:t>Ярославль.</w:t>
      </w:r>
    </w:p>
    <w:p w14:paraId="660AB696" w14:textId="6A7D5605" w:rsidR="004149D6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Шелудько</w:t>
      </w:r>
      <w:proofErr w:type="spellEnd"/>
      <w:r>
        <w:rPr>
          <w:b/>
          <w:sz w:val="22"/>
          <w:szCs w:val="22"/>
        </w:rPr>
        <w:t xml:space="preserve"> В.Н.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ректор Санкт-Петербургского государственного электротехнического университета «ЛЭТИ» им. </w:t>
      </w:r>
      <w:proofErr w:type="gramStart"/>
      <w:r>
        <w:rPr>
          <w:sz w:val="22"/>
          <w:szCs w:val="22"/>
        </w:rPr>
        <w:t>В.И.</w:t>
      </w:r>
      <w:proofErr w:type="gramEnd"/>
      <w:r>
        <w:rPr>
          <w:sz w:val="22"/>
          <w:szCs w:val="22"/>
        </w:rPr>
        <w:t xml:space="preserve"> Ульянова (Ленина) (</w:t>
      </w:r>
      <w:proofErr w:type="spellStart"/>
      <w:r>
        <w:rPr>
          <w:sz w:val="22"/>
          <w:szCs w:val="22"/>
        </w:rPr>
        <w:t>СПбГЭТУ</w:t>
      </w:r>
      <w:proofErr w:type="spellEnd"/>
      <w:r>
        <w:rPr>
          <w:sz w:val="22"/>
          <w:szCs w:val="22"/>
        </w:rPr>
        <w:t xml:space="preserve"> «ЛЭТИ»), г. Санкт-Петербург, сопредседатель оргкомитета.</w:t>
      </w:r>
    </w:p>
    <w:p w14:paraId="440B7883" w14:textId="438D8FE0" w:rsidR="004149D6" w:rsidRPr="00283043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203041">
        <w:rPr>
          <w:b/>
          <w:sz w:val="22"/>
          <w:szCs w:val="22"/>
        </w:rPr>
        <w:t xml:space="preserve">Федосеева </w:t>
      </w:r>
      <w:proofErr w:type="gramStart"/>
      <w:r w:rsidRPr="00203041">
        <w:rPr>
          <w:b/>
          <w:sz w:val="22"/>
          <w:szCs w:val="22"/>
        </w:rPr>
        <w:t>Т.Е.</w:t>
      </w:r>
      <w:proofErr w:type="gramEnd"/>
      <w:r w:rsidRPr="00203041">
        <w:rPr>
          <w:sz w:val="22"/>
          <w:szCs w:val="22"/>
        </w:rPr>
        <w:t xml:space="preserve"> </w:t>
      </w:r>
      <w:r w:rsidRPr="00203041">
        <w:rPr>
          <w:sz w:val="22"/>
          <w:szCs w:val="22"/>
        </w:rPr>
        <w:tab/>
        <w:t>проректор по маркетингу Академии Пастухова, г. Ярославль.</w:t>
      </w:r>
    </w:p>
    <w:p w14:paraId="071B1DD9" w14:textId="77777777" w:rsidR="004149D6" w:rsidRDefault="004149D6" w:rsidP="004149D6">
      <w:pPr>
        <w:pStyle w:val="2"/>
        <w:spacing w:before="280" w:after="120"/>
        <w:ind w:left="2268" w:hanging="2268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ПРОГРАММНЫЙ КОМИТЕТ конференции</w:t>
      </w:r>
    </w:p>
    <w:p w14:paraId="60555DDE" w14:textId="38851C9B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Гуляев </w:t>
      </w:r>
      <w:proofErr w:type="gramStart"/>
      <w:r w:rsidRPr="00532FFA">
        <w:rPr>
          <w:b/>
          <w:sz w:val="22"/>
          <w:szCs w:val="22"/>
        </w:rPr>
        <w:t>Ю.В.</w:t>
      </w:r>
      <w:proofErr w:type="gramEnd"/>
      <w:r w:rsidR="002F41B3" w:rsidRPr="00532FFA">
        <w:rPr>
          <w:sz w:val="22"/>
          <w:szCs w:val="22"/>
        </w:rPr>
        <w:tab/>
      </w:r>
      <w:r w:rsidRPr="00532FFA">
        <w:rPr>
          <w:sz w:val="22"/>
          <w:szCs w:val="22"/>
        </w:rPr>
        <w:t>академик РАН, ИРЭ РАН, Москва, почетный председатель программного комитета</w:t>
      </w:r>
      <w:r w:rsidR="002F41B3" w:rsidRPr="00532FFA">
        <w:rPr>
          <w:sz w:val="22"/>
          <w:szCs w:val="22"/>
        </w:rPr>
        <w:t>.</w:t>
      </w:r>
    </w:p>
    <w:p w14:paraId="5FF20D59" w14:textId="5D269A09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Шапошников </w:t>
      </w:r>
      <w:proofErr w:type="gramStart"/>
      <w:r w:rsidRPr="00532FFA">
        <w:rPr>
          <w:b/>
          <w:sz w:val="22"/>
          <w:szCs w:val="22"/>
        </w:rPr>
        <w:t>С.О.</w:t>
      </w:r>
      <w:proofErr w:type="gramEnd"/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представитель Российской Северо-западной секции IEEE, г. Санкт-Петербург, сопредседатель программного комитета.</w:t>
      </w:r>
    </w:p>
    <w:p w14:paraId="63F6EBF1" w14:textId="14A40B26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 w:rsidRPr="00532FFA">
        <w:rPr>
          <w:b/>
          <w:sz w:val="22"/>
          <w:szCs w:val="22"/>
        </w:rPr>
        <w:t>Майборода</w:t>
      </w:r>
      <w:proofErr w:type="spellEnd"/>
      <w:r w:rsidRPr="00532FFA">
        <w:rPr>
          <w:b/>
          <w:sz w:val="22"/>
          <w:szCs w:val="22"/>
        </w:rPr>
        <w:t xml:space="preserve"> В.П.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зав. кафедрой «Менеджмент качества» РУТ (МИИТ), г. Москва, сопредседатель программного комитета.</w:t>
      </w:r>
    </w:p>
    <w:p w14:paraId="12C669E0" w14:textId="053847A9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bCs/>
          <w:sz w:val="22"/>
          <w:szCs w:val="22"/>
        </w:rPr>
        <w:t>Акишин В.Н.</w:t>
      </w:r>
      <w:r w:rsidRPr="00532FFA">
        <w:rPr>
          <w:sz w:val="22"/>
          <w:szCs w:val="22"/>
        </w:rPr>
        <w:t xml:space="preserve"> </w:t>
      </w:r>
      <w:r w:rsidRPr="00532FFA">
        <w:rPr>
          <w:sz w:val="22"/>
          <w:szCs w:val="22"/>
        </w:rPr>
        <w:tab/>
        <w:t>Академия Пастухова, г. Ярославль.</w:t>
      </w:r>
    </w:p>
    <w:p w14:paraId="60D86A60" w14:textId="394F82C6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Васильев </w:t>
      </w:r>
      <w:proofErr w:type="gramStart"/>
      <w:r w:rsidRPr="00532FFA">
        <w:rPr>
          <w:b/>
          <w:sz w:val="22"/>
          <w:szCs w:val="22"/>
        </w:rPr>
        <w:t>В.А.</w:t>
      </w:r>
      <w:proofErr w:type="gramEnd"/>
      <w:r w:rsidRPr="00532FFA">
        <w:rPr>
          <w:b/>
          <w:sz w:val="22"/>
          <w:szCs w:val="22"/>
        </w:rPr>
        <w:t xml:space="preserve">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зав. кафедрой МАИ (НИУ), д.т.н., профессор, г. Москва.</w:t>
      </w:r>
    </w:p>
    <w:p w14:paraId="6975C0F6" w14:textId="70A39BC1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Запольская </w:t>
      </w:r>
      <w:proofErr w:type="gramStart"/>
      <w:r w:rsidRPr="00532FFA">
        <w:rPr>
          <w:b/>
          <w:sz w:val="22"/>
          <w:szCs w:val="22"/>
        </w:rPr>
        <w:t>А.Н.</w:t>
      </w:r>
      <w:proofErr w:type="gramEnd"/>
      <w:r w:rsidRPr="00532FFA">
        <w:rPr>
          <w:sz w:val="22"/>
          <w:szCs w:val="22"/>
        </w:rPr>
        <w:t xml:space="preserve"> </w:t>
      </w:r>
      <w:r w:rsidR="00532FFA" w:rsidRPr="00532FFA">
        <w:rPr>
          <w:sz w:val="22"/>
          <w:szCs w:val="22"/>
        </w:rPr>
        <w:tab/>
      </w:r>
      <w:r w:rsidRPr="00532FFA">
        <w:rPr>
          <w:sz w:val="22"/>
          <w:szCs w:val="22"/>
        </w:rPr>
        <w:t>ученый секретарь ИКТИ РАН, г. Москва</w:t>
      </w:r>
      <w:r w:rsidR="00532FFA" w:rsidRPr="00532FFA">
        <w:rPr>
          <w:sz w:val="22"/>
          <w:szCs w:val="22"/>
        </w:rPr>
        <w:t>.</w:t>
      </w:r>
    </w:p>
    <w:p w14:paraId="65788045" w14:textId="1D80295D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Иванников </w:t>
      </w:r>
      <w:proofErr w:type="gramStart"/>
      <w:r w:rsidRPr="00532FFA">
        <w:rPr>
          <w:b/>
          <w:sz w:val="22"/>
          <w:szCs w:val="22"/>
        </w:rPr>
        <w:t>А.Д</w:t>
      </w:r>
      <w:r w:rsidR="00532FFA" w:rsidRPr="00532FFA">
        <w:rPr>
          <w:b/>
          <w:sz w:val="22"/>
          <w:szCs w:val="22"/>
        </w:rPr>
        <w:t>.</w:t>
      </w:r>
      <w:proofErr w:type="gramEnd"/>
      <w:r w:rsidR="00532FFA" w:rsidRPr="00532FFA">
        <w:rPr>
          <w:sz w:val="22"/>
          <w:szCs w:val="22"/>
        </w:rPr>
        <w:tab/>
      </w:r>
      <w:r w:rsidRPr="00532FFA">
        <w:rPr>
          <w:sz w:val="22"/>
          <w:szCs w:val="22"/>
        </w:rPr>
        <w:t>главный научный сотрудник Института проблем проектирования микроэлектроники РАН (ИППМ РАН)</w:t>
      </w:r>
      <w:r w:rsidR="00C2521C">
        <w:rPr>
          <w:sz w:val="22"/>
          <w:szCs w:val="22"/>
        </w:rPr>
        <w:t xml:space="preserve">, г. </w:t>
      </w:r>
      <w:r w:rsidR="008B2236">
        <w:rPr>
          <w:sz w:val="22"/>
          <w:szCs w:val="22"/>
        </w:rPr>
        <w:t>Москва</w:t>
      </w:r>
      <w:r w:rsidR="00532FFA" w:rsidRPr="00532FFA">
        <w:rPr>
          <w:sz w:val="22"/>
          <w:szCs w:val="22"/>
        </w:rPr>
        <w:t>.</w:t>
      </w:r>
    </w:p>
    <w:p w14:paraId="5ADDCE47" w14:textId="1E74A197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Кэмпбелл Д.Р.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исполнительный директор Системы аттестации и регистрации персонала в области качества, г. Москва.</w:t>
      </w:r>
    </w:p>
    <w:p w14:paraId="0A3F5343" w14:textId="58BF9B97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Кузина </w:t>
      </w:r>
      <w:proofErr w:type="gramStart"/>
      <w:r w:rsidRPr="00532FFA">
        <w:rPr>
          <w:b/>
          <w:sz w:val="22"/>
          <w:szCs w:val="22"/>
        </w:rPr>
        <w:t>Е.Л</w:t>
      </w:r>
      <w:r w:rsidR="00532FFA" w:rsidRPr="00532FFA">
        <w:rPr>
          <w:b/>
          <w:sz w:val="22"/>
          <w:szCs w:val="22"/>
        </w:rPr>
        <w:t>.</w:t>
      </w:r>
      <w:proofErr w:type="gramEnd"/>
      <w:r w:rsidR="00532FFA" w:rsidRPr="00532FFA">
        <w:rPr>
          <w:sz w:val="22"/>
          <w:szCs w:val="22"/>
        </w:rPr>
        <w:tab/>
      </w:r>
      <w:r w:rsidRPr="00532FFA">
        <w:rPr>
          <w:sz w:val="22"/>
          <w:szCs w:val="22"/>
        </w:rPr>
        <w:t>профессор Российского университета транспорта (МИИТ), г. Москва</w:t>
      </w:r>
      <w:r w:rsidR="00532FFA" w:rsidRPr="00532FFA">
        <w:rPr>
          <w:sz w:val="22"/>
          <w:szCs w:val="22"/>
        </w:rPr>
        <w:t>.</w:t>
      </w:r>
    </w:p>
    <w:p w14:paraId="0AC9BF9F" w14:textId="76905A38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Кузьмина </w:t>
      </w:r>
      <w:proofErr w:type="gramStart"/>
      <w:r w:rsidRPr="00532FFA">
        <w:rPr>
          <w:b/>
          <w:sz w:val="22"/>
          <w:szCs w:val="22"/>
        </w:rPr>
        <w:t>С.Н.</w:t>
      </w:r>
      <w:proofErr w:type="gramEnd"/>
      <w:r w:rsidRPr="00532FFA">
        <w:rPr>
          <w:b/>
          <w:sz w:val="22"/>
          <w:szCs w:val="22"/>
        </w:rPr>
        <w:t xml:space="preserve">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 xml:space="preserve">зав. кафедрой «Менеджмент и системы качества», </w:t>
      </w:r>
      <w:proofErr w:type="spellStart"/>
      <w:r w:rsidRPr="00532FFA">
        <w:rPr>
          <w:sz w:val="22"/>
          <w:szCs w:val="22"/>
        </w:rPr>
        <w:t>СПбГЭТУ</w:t>
      </w:r>
      <w:proofErr w:type="spellEnd"/>
      <w:r w:rsidRPr="00532FFA">
        <w:rPr>
          <w:sz w:val="22"/>
          <w:szCs w:val="22"/>
        </w:rPr>
        <w:t xml:space="preserve"> «ЛЭТИ», г. Санкт-Петербург.</w:t>
      </w:r>
    </w:p>
    <w:p w14:paraId="78C8DCBF" w14:textId="1E008C52" w:rsidR="004149D6" w:rsidRPr="00532FFA" w:rsidRDefault="004149D6" w:rsidP="00532FFA">
      <w:pPr>
        <w:widowControl/>
        <w:shd w:val="clear" w:color="auto" w:fill="FFFFFF"/>
        <w:autoSpaceDE/>
        <w:autoSpaceDN/>
        <w:adjustRightInd/>
        <w:spacing w:after="160"/>
        <w:ind w:left="2268" w:hanging="2268"/>
        <w:rPr>
          <w:color w:val="222222"/>
          <w:sz w:val="22"/>
          <w:szCs w:val="22"/>
        </w:rPr>
      </w:pPr>
      <w:r w:rsidRPr="00532FFA">
        <w:rPr>
          <w:b/>
          <w:color w:val="222222"/>
          <w:sz w:val="22"/>
          <w:szCs w:val="22"/>
        </w:rPr>
        <w:t xml:space="preserve">Кухаренко </w:t>
      </w:r>
      <w:proofErr w:type="gramStart"/>
      <w:r w:rsidRPr="00532FFA">
        <w:rPr>
          <w:b/>
          <w:color w:val="222222"/>
          <w:sz w:val="22"/>
          <w:szCs w:val="22"/>
        </w:rPr>
        <w:t>Е.Г.</w:t>
      </w:r>
      <w:proofErr w:type="gramEnd"/>
      <w:r w:rsidRPr="00532FFA">
        <w:rPr>
          <w:b/>
          <w:color w:val="222222"/>
          <w:sz w:val="22"/>
          <w:szCs w:val="22"/>
        </w:rPr>
        <w:tab/>
      </w:r>
      <w:r w:rsidRPr="00532FFA">
        <w:rPr>
          <w:color w:val="222222"/>
          <w:sz w:val="22"/>
          <w:szCs w:val="22"/>
        </w:rPr>
        <w:t>декан факультета цифровой экономики и массовых коммуникаций МТУСИ</w:t>
      </w:r>
      <w:r w:rsidR="00532FFA">
        <w:rPr>
          <w:color w:val="222222"/>
          <w:sz w:val="22"/>
          <w:szCs w:val="22"/>
        </w:rPr>
        <w:t>, г. Москва.</w:t>
      </w:r>
    </w:p>
    <w:p w14:paraId="4CC98F1C" w14:textId="174E4028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 w:rsidRPr="00532FFA">
        <w:rPr>
          <w:b/>
          <w:sz w:val="22"/>
          <w:szCs w:val="22"/>
        </w:rPr>
        <w:t>Леохин</w:t>
      </w:r>
      <w:proofErr w:type="spellEnd"/>
      <w:r w:rsidRPr="00532FFA">
        <w:rPr>
          <w:b/>
          <w:sz w:val="22"/>
          <w:szCs w:val="22"/>
        </w:rPr>
        <w:t xml:space="preserve"> Ю.Л</w:t>
      </w:r>
      <w:r w:rsidRPr="00532FFA">
        <w:rPr>
          <w:sz w:val="22"/>
          <w:szCs w:val="22"/>
        </w:rPr>
        <w:t>.</w:t>
      </w:r>
      <w:r w:rsidRPr="00532FFA">
        <w:rPr>
          <w:sz w:val="22"/>
          <w:szCs w:val="22"/>
        </w:rPr>
        <w:tab/>
        <w:t>проректор МТУСИ (Московский институт связи), г. Москва.</w:t>
      </w:r>
    </w:p>
    <w:p w14:paraId="6B840B99" w14:textId="09A36083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 w:rsidRPr="00532FFA">
        <w:rPr>
          <w:b/>
          <w:sz w:val="22"/>
          <w:szCs w:val="22"/>
        </w:rPr>
        <w:t>Лонцих</w:t>
      </w:r>
      <w:proofErr w:type="spellEnd"/>
      <w:r w:rsidRPr="00532FFA">
        <w:rPr>
          <w:b/>
          <w:sz w:val="22"/>
          <w:szCs w:val="22"/>
        </w:rPr>
        <w:t xml:space="preserve"> П.А.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зав. кафедрой ИГПУ, г. Иркутск.</w:t>
      </w:r>
    </w:p>
    <w:p w14:paraId="43BDD209" w14:textId="1413A203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Олейник </w:t>
      </w:r>
      <w:proofErr w:type="gramStart"/>
      <w:r w:rsidRPr="00532FFA">
        <w:rPr>
          <w:b/>
          <w:sz w:val="22"/>
          <w:szCs w:val="22"/>
        </w:rPr>
        <w:t>А.В</w:t>
      </w:r>
      <w:r w:rsidRPr="00532FFA">
        <w:rPr>
          <w:sz w:val="22"/>
          <w:szCs w:val="22"/>
        </w:rPr>
        <w:t>.</w:t>
      </w:r>
      <w:proofErr w:type="gramEnd"/>
      <w:r w:rsidRPr="00532FFA">
        <w:rPr>
          <w:b/>
          <w:sz w:val="22"/>
          <w:szCs w:val="22"/>
        </w:rPr>
        <w:t xml:space="preserve">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зав. кафедрой МГТУ «СТАНКИН», г. Москва.</w:t>
      </w:r>
    </w:p>
    <w:p w14:paraId="642F7B02" w14:textId="02C26A27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Савчук </w:t>
      </w:r>
      <w:proofErr w:type="gramStart"/>
      <w:r w:rsidRPr="00532FFA">
        <w:rPr>
          <w:b/>
          <w:sz w:val="22"/>
          <w:szCs w:val="22"/>
        </w:rPr>
        <w:t>Р.Р</w:t>
      </w:r>
      <w:r w:rsidRPr="00532FFA">
        <w:rPr>
          <w:sz w:val="22"/>
          <w:szCs w:val="22"/>
        </w:rPr>
        <w:t>.</w:t>
      </w:r>
      <w:proofErr w:type="gramEnd"/>
      <w:r w:rsidRPr="00532FFA">
        <w:rPr>
          <w:b/>
          <w:sz w:val="22"/>
          <w:szCs w:val="22"/>
        </w:rPr>
        <w:t xml:space="preserve">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доцент Российского университета транспорта (МИИТ), г. Москва.</w:t>
      </w:r>
    </w:p>
    <w:p w14:paraId="0C8EF078" w14:textId="7B59D9E1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 w:rsidRPr="00532FFA">
        <w:rPr>
          <w:b/>
          <w:sz w:val="22"/>
          <w:szCs w:val="22"/>
        </w:rPr>
        <w:t>Саксонов</w:t>
      </w:r>
      <w:proofErr w:type="spellEnd"/>
      <w:r w:rsidRPr="00532FFA">
        <w:rPr>
          <w:b/>
          <w:sz w:val="22"/>
          <w:szCs w:val="22"/>
        </w:rPr>
        <w:t xml:space="preserve"> Е.А</w:t>
      </w:r>
      <w:r w:rsidRPr="00532FFA">
        <w:rPr>
          <w:sz w:val="22"/>
          <w:szCs w:val="22"/>
        </w:rPr>
        <w:t>.</w:t>
      </w:r>
      <w:r w:rsidRPr="00532FFA">
        <w:rPr>
          <w:b/>
          <w:sz w:val="22"/>
          <w:szCs w:val="22"/>
        </w:rPr>
        <w:t xml:space="preserve">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профессор МТУСИ (Московский институт связи), г. Москва.</w:t>
      </w:r>
    </w:p>
    <w:p w14:paraId="62ABDEEB" w14:textId="7E30E105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sz w:val="22"/>
          <w:szCs w:val="22"/>
        </w:rPr>
        <w:t xml:space="preserve">Сафонова Е. Е. </w:t>
      </w:r>
      <w:r w:rsidRPr="00532FFA">
        <w:rPr>
          <w:b/>
          <w:sz w:val="22"/>
          <w:szCs w:val="22"/>
        </w:rPr>
        <w:tab/>
      </w:r>
      <w:r w:rsidRPr="00532FFA">
        <w:rPr>
          <w:sz w:val="22"/>
          <w:szCs w:val="22"/>
        </w:rPr>
        <w:t>проректор по учебной работе Академии Пастухова, г. Ярославль.</w:t>
      </w:r>
    </w:p>
    <w:p w14:paraId="7693C777" w14:textId="04490C49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bCs/>
          <w:sz w:val="22"/>
          <w:szCs w:val="22"/>
        </w:rPr>
        <w:t xml:space="preserve">Шепитько </w:t>
      </w:r>
      <w:proofErr w:type="gramStart"/>
      <w:r w:rsidRPr="00532FFA">
        <w:rPr>
          <w:b/>
          <w:bCs/>
          <w:sz w:val="22"/>
          <w:szCs w:val="22"/>
        </w:rPr>
        <w:t>Т.В.</w:t>
      </w:r>
      <w:proofErr w:type="gramEnd"/>
      <w:r w:rsidRPr="00532FFA">
        <w:rPr>
          <w:b/>
          <w:bCs/>
          <w:sz w:val="22"/>
          <w:szCs w:val="22"/>
        </w:rPr>
        <w:t xml:space="preserve"> </w:t>
      </w:r>
      <w:r w:rsidRPr="00532FFA">
        <w:rPr>
          <w:sz w:val="22"/>
          <w:szCs w:val="22"/>
        </w:rPr>
        <w:tab/>
        <w:t>директор Института путей, строительства и сооружений РУТ (МИИТ), г. Москва.</w:t>
      </w:r>
    </w:p>
    <w:p w14:paraId="1E58283A" w14:textId="2BBEC3A7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r w:rsidRPr="00532FFA">
        <w:rPr>
          <w:b/>
          <w:bCs/>
          <w:sz w:val="22"/>
          <w:szCs w:val="22"/>
        </w:rPr>
        <w:t xml:space="preserve">Червяков </w:t>
      </w:r>
      <w:proofErr w:type="gramStart"/>
      <w:r w:rsidRPr="00532FFA">
        <w:rPr>
          <w:b/>
          <w:bCs/>
          <w:sz w:val="22"/>
          <w:szCs w:val="22"/>
        </w:rPr>
        <w:t>Л.</w:t>
      </w:r>
      <w:r w:rsidRPr="008B2236">
        <w:rPr>
          <w:b/>
          <w:bCs/>
          <w:sz w:val="22"/>
          <w:szCs w:val="22"/>
        </w:rPr>
        <w:t>М.</w:t>
      </w:r>
      <w:proofErr w:type="gramEnd"/>
      <w:r w:rsidR="00532FFA" w:rsidRPr="00532FFA">
        <w:rPr>
          <w:sz w:val="22"/>
          <w:szCs w:val="22"/>
        </w:rPr>
        <w:tab/>
      </w:r>
      <w:r w:rsidRPr="00532FFA">
        <w:rPr>
          <w:sz w:val="22"/>
          <w:szCs w:val="22"/>
        </w:rPr>
        <w:t>ведущий научный сотрудник ИКТИ РАН</w:t>
      </w:r>
      <w:r w:rsidR="008B2236">
        <w:rPr>
          <w:sz w:val="22"/>
          <w:szCs w:val="22"/>
        </w:rPr>
        <w:t>, г. Москва.</w:t>
      </w:r>
    </w:p>
    <w:p w14:paraId="370C069F" w14:textId="66507E34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</w:rPr>
      </w:pPr>
      <w:proofErr w:type="spellStart"/>
      <w:r w:rsidRPr="00532FFA">
        <w:rPr>
          <w:b/>
          <w:bCs/>
          <w:sz w:val="22"/>
          <w:szCs w:val="22"/>
        </w:rPr>
        <w:t>Яхутлов</w:t>
      </w:r>
      <w:proofErr w:type="spellEnd"/>
      <w:r w:rsidRPr="00532FFA">
        <w:rPr>
          <w:sz w:val="22"/>
          <w:szCs w:val="22"/>
        </w:rPr>
        <w:t xml:space="preserve"> </w:t>
      </w:r>
      <w:r w:rsidRPr="00532FFA">
        <w:rPr>
          <w:b/>
          <w:bCs/>
          <w:sz w:val="22"/>
          <w:szCs w:val="22"/>
        </w:rPr>
        <w:t>М.М.</w:t>
      </w:r>
      <w:r w:rsidRPr="00532FFA">
        <w:rPr>
          <w:sz w:val="22"/>
          <w:szCs w:val="22"/>
        </w:rPr>
        <w:t xml:space="preserve"> </w:t>
      </w:r>
      <w:r w:rsidRPr="00532FFA">
        <w:rPr>
          <w:sz w:val="22"/>
          <w:szCs w:val="22"/>
        </w:rPr>
        <w:tab/>
        <w:t xml:space="preserve">директор политехнического института КБГУ им. </w:t>
      </w:r>
      <w:proofErr w:type="gramStart"/>
      <w:r w:rsidRPr="00532FFA">
        <w:rPr>
          <w:sz w:val="22"/>
          <w:szCs w:val="22"/>
        </w:rPr>
        <w:t>Х.М.</w:t>
      </w:r>
      <w:proofErr w:type="gramEnd"/>
      <w:r w:rsidRPr="00532FFA">
        <w:rPr>
          <w:sz w:val="22"/>
          <w:szCs w:val="22"/>
        </w:rPr>
        <w:t xml:space="preserve"> </w:t>
      </w:r>
      <w:proofErr w:type="spellStart"/>
      <w:r w:rsidRPr="00532FFA">
        <w:rPr>
          <w:sz w:val="22"/>
          <w:szCs w:val="22"/>
        </w:rPr>
        <w:t>Бербекова</w:t>
      </w:r>
      <w:proofErr w:type="spellEnd"/>
      <w:r w:rsidRPr="00532FFA">
        <w:rPr>
          <w:sz w:val="22"/>
          <w:szCs w:val="22"/>
        </w:rPr>
        <w:t>, г. Нальчик.</w:t>
      </w:r>
    </w:p>
    <w:p w14:paraId="7C0094BE" w14:textId="44C2B4B8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  <w:lang w:val="en-US"/>
        </w:rPr>
      </w:pPr>
      <w:r w:rsidRPr="003E2BA2">
        <w:rPr>
          <w:b/>
          <w:bCs/>
          <w:sz w:val="22"/>
          <w:szCs w:val="22"/>
          <w:lang w:val="en-US"/>
        </w:rPr>
        <w:t xml:space="preserve">Katalinic B. </w:t>
      </w:r>
      <w:r w:rsidRPr="003E2BA2">
        <w:rPr>
          <w:b/>
          <w:bCs/>
          <w:sz w:val="22"/>
          <w:szCs w:val="22"/>
          <w:lang w:val="en-US"/>
        </w:rPr>
        <w:tab/>
      </w:r>
      <w:r w:rsidRPr="003E2BA2">
        <w:rPr>
          <w:sz w:val="22"/>
          <w:szCs w:val="22"/>
          <w:lang w:val="en-US"/>
        </w:rPr>
        <w:t xml:space="preserve">President of DAAAM International Vienna, Univ. Prof. </w:t>
      </w:r>
      <w:proofErr w:type="gramStart"/>
      <w:r w:rsidRPr="003E2BA2">
        <w:rPr>
          <w:sz w:val="22"/>
          <w:szCs w:val="22"/>
          <w:lang w:val="en-US"/>
        </w:rPr>
        <w:t>Dip.–</w:t>
      </w:r>
      <w:proofErr w:type="gramEnd"/>
      <w:r w:rsidRPr="003E2BA2">
        <w:rPr>
          <w:sz w:val="22"/>
          <w:szCs w:val="22"/>
          <w:lang w:val="en-US"/>
        </w:rPr>
        <w:t xml:space="preserve">Ing. </w:t>
      </w:r>
      <w:r w:rsidRPr="00532FFA">
        <w:rPr>
          <w:sz w:val="22"/>
          <w:szCs w:val="22"/>
          <w:lang w:val="en-US"/>
        </w:rPr>
        <w:t xml:space="preserve">Dr. </w:t>
      </w:r>
      <w:proofErr w:type="spellStart"/>
      <w:r w:rsidRPr="00532FFA">
        <w:rPr>
          <w:sz w:val="22"/>
          <w:szCs w:val="22"/>
          <w:lang w:val="en-US"/>
        </w:rPr>
        <w:t>Techn</w:t>
      </w:r>
      <w:proofErr w:type="spellEnd"/>
      <w:r w:rsidRPr="00532FFA">
        <w:rPr>
          <w:sz w:val="22"/>
          <w:szCs w:val="22"/>
          <w:lang w:val="en-US"/>
        </w:rPr>
        <w:t xml:space="preserve">. </w:t>
      </w:r>
      <w:proofErr w:type="spellStart"/>
      <w:proofErr w:type="gramStart"/>
      <w:r w:rsidRPr="00532FFA">
        <w:rPr>
          <w:sz w:val="22"/>
          <w:szCs w:val="22"/>
          <w:lang w:val="en-US"/>
        </w:rPr>
        <w:t>Dr.mult.h.c.,Austria</w:t>
      </w:r>
      <w:proofErr w:type="spellEnd"/>
      <w:proofErr w:type="gramEnd"/>
      <w:r w:rsidR="00532FFA" w:rsidRPr="00532FFA">
        <w:rPr>
          <w:sz w:val="22"/>
          <w:szCs w:val="22"/>
          <w:lang w:val="en-US"/>
        </w:rPr>
        <w:t>.</w:t>
      </w:r>
    </w:p>
    <w:p w14:paraId="3D5740E6" w14:textId="59F0449B" w:rsidR="004149D6" w:rsidRPr="00532FFA" w:rsidRDefault="004149D6" w:rsidP="00532FFA">
      <w:pPr>
        <w:spacing w:after="160"/>
        <w:ind w:left="2268" w:hanging="2268"/>
        <w:jc w:val="both"/>
        <w:rPr>
          <w:sz w:val="22"/>
          <w:szCs w:val="22"/>
          <w:lang w:val="en-US"/>
        </w:rPr>
      </w:pPr>
      <w:proofErr w:type="spellStart"/>
      <w:r w:rsidRPr="00532FFA">
        <w:rPr>
          <w:b/>
          <w:bCs/>
          <w:sz w:val="22"/>
          <w:szCs w:val="22"/>
          <w:lang w:val="en-US"/>
        </w:rPr>
        <w:lastRenderedPageBreak/>
        <w:t>Apollonio</w:t>
      </w:r>
      <w:proofErr w:type="spellEnd"/>
      <w:r w:rsidRPr="00532FFA">
        <w:rPr>
          <w:b/>
          <w:bCs/>
          <w:sz w:val="22"/>
          <w:szCs w:val="22"/>
          <w:lang w:val="en-US"/>
        </w:rPr>
        <w:t xml:space="preserve"> F.</w:t>
      </w:r>
      <w:r w:rsidRPr="00532FFA">
        <w:rPr>
          <w:b/>
          <w:bCs/>
          <w:sz w:val="22"/>
          <w:szCs w:val="22"/>
          <w:lang w:val="en-US"/>
        </w:rPr>
        <w:tab/>
      </w:r>
      <w:r w:rsidRPr="00532FFA">
        <w:rPr>
          <w:sz w:val="22"/>
          <w:szCs w:val="22"/>
          <w:lang w:val="en-US"/>
        </w:rPr>
        <w:t>Professor, Italy</w:t>
      </w:r>
      <w:r w:rsidR="00532FFA" w:rsidRPr="00532FFA">
        <w:rPr>
          <w:sz w:val="22"/>
          <w:szCs w:val="22"/>
          <w:lang w:val="en-US"/>
        </w:rPr>
        <w:t>.</w:t>
      </w:r>
    </w:p>
    <w:p w14:paraId="57618567" w14:textId="03FE9D96" w:rsidR="004149D6" w:rsidRPr="003E2BA2" w:rsidRDefault="004149D6" w:rsidP="00532FFA">
      <w:pPr>
        <w:spacing w:after="160"/>
        <w:ind w:left="2268" w:hanging="2268"/>
        <w:jc w:val="both"/>
        <w:rPr>
          <w:b/>
          <w:bCs/>
          <w:sz w:val="22"/>
          <w:szCs w:val="22"/>
          <w:lang w:val="en-US"/>
        </w:rPr>
      </w:pPr>
      <w:r w:rsidRPr="003E2BA2">
        <w:rPr>
          <w:b/>
          <w:bCs/>
          <w:sz w:val="22"/>
          <w:szCs w:val="22"/>
          <w:lang w:val="en-US"/>
        </w:rPr>
        <w:t>Neubauer G.</w:t>
      </w:r>
      <w:r w:rsidRPr="003E2BA2">
        <w:rPr>
          <w:b/>
          <w:bCs/>
          <w:sz w:val="22"/>
          <w:szCs w:val="22"/>
          <w:lang w:val="en-US"/>
        </w:rPr>
        <w:tab/>
      </w:r>
      <w:r w:rsidRPr="003E2BA2">
        <w:rPr>
          <w:sz w:val="22"/>
          <w:szCs w:val="22"/>
          <w:lang w:val="en-US"/>
        </w:rPr>
        <w:t>Professor, Austria</w:t>
      </w:r>
      <w:r w:rsidR="00532FFA" w:rsidRPr="003E2BA2">
        <w:rPr>
          <w:sz w:val="22"/>
          <w:szCs w:val="22"/>
          <w:lang w:val="en-US"/>
        </w:rPr>
        <w:t>.</w:t>
      </w:r>
    </w:p>
    <w:p w14:paraId="5347B60E" w14:textId="77777777" w:rsidR="004149D6" w:rsidRPr="00522E90" w:rsidRDefault="004149D6" w:rsidP="004149D6">
      <w:pPr>
        <w:pStyle w:val="2"/>
        <w:spacing w:before="280"/>
        <w:ind w:left="290" w:hanging="6"/>
        <w:jc w:val="left"/>
        <w:rPr>
          <w:iCs/>
          <w:color w:val="004800"/>
          <w:sz w:val="22"/>
          <w:szCs w:val="22"/>
        </w:rPr>
      </w:pPr>
      <w:r>
        <w:rPr>
          <w:iCs/>
          <w:color w:val="004800"/>
          <w:sz w:val="22"/>
          <w:szCs w:val="22"/>
        </w:rPr>
        <w:t>Секретариат</w:t>
      </w:r>
      <w:r w:rsidRPr="00522E90">
        <w:rPr>
          <w:iCs/>
          <w:color w:val="004800"/>
          <w:sz w:val="22"/>
          <w:szCs w:val="22"/>
        </w:rPr>
        <w:t xml:space="preserve"> </w:t>
      </w:r>
      <w:r>
        <w:rPr>
          <w:iCs/>
          <w:color w:val="004800"/>
          <w:sz w:val="22"/>
          <w:szCs w:val="22"/>
        </w:rPr>
        <w:t>конференции</w:t>
      </w:r>
      <w:r w:rsidRPr="00522E90">
        <w:rPr>
          <w:iCs/>
          <w:color w:val="004800"/>
          <w:sz w:val="22"/>
          <w:szCs w:val="22"/>
        </w:rPr>
        <w:t>:</w:t>
      </w:r>
    </w:p>
    <w:p w14:paraId="012017AC" w14:textId="77777777" w:rsidR="004149D6" w:rsidRPr="00522E90" w:rsidRDefault="004149D6" w:rsidP="004149D6">
      <w:pPr>
        <w:spacing w:line="271" w:lineRule="auto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>Ерохина</w:t>
      </w:r>
      <w:r w:rsidRPr="00522E90">
        <w:rPr>
          <w:b/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З</w:t>
      </w:r>
      <w:r w:rsidRPr="00522E90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Н</w:t>
      </w:r>
      <w:r w:rsidRPr="00522E90">
        <w:rPr>
          <w:b/>
          <w:sz w:val="22"/>
          <w:szCs w:val="22"/>
        </w:rPr>
        <w:t>.</w:t>
      </w:r>
      <w:proofErr w:type="gramEnd"/>
      <w:r w:rsidRPr="00522E90">
        <w:rPr>
          <w:b/>
          <w:sz w:val="22"/>
          <w:szCs w:val="22"/>
        </w:rPr>
        <w:t xml:space="preserve"> –</w:t>
      </w:r>
      <w:r w:rsidRPr="00522E90">
        <w:rPr>
          <w:sz w:val="22"/>
          <w:szCs w:val="22"/>
        </w:rPr>
        <w:t xml:space="preserve"> </w:t>
      </w:r>
      <w:r w:rsidRPr="00522E90">
        <w:rPr>
          <w:sz w:val="22"/>
          <w:szCs w:val="22"/>
        </w:rPr>
        <w:tab/>
      </w:r>
      <w:r>
        <w:rPr>
          <w:sz w:val="22"/>
          <w:szCs w:val="22"/>
        </w:rPr>
        <w:t>зав</w:t>
      </w:r>
      <w:r w:rsidRPr="00522E90">
        <w:rPr>
          <w:sz w:val="22"/>
          <w:szCs w:val="22"/>
        </w:rPr>
        <w:t xml:space="preserve">. </w:t>
      </w:r>
      <w:r>
        <w:rPr>
          <w:sz w:val="22"/>
          <w:szCs w:val="22"/>
        </w:rPr>
        <w:t>лабораторией</w:t>
      </w:r>
      <w:r w:rsidRPr="00522E90">
        <w:rPr>
          <w:sz w:val="22"/>
          <w:szCs w:val="22"/>
        </w:rPr>
        <w:t xml:space="preserve"> </w:t>
      </w:r>
      <w:r>
        <w:rPr>
          <w:sz w:val="22"/>
          <w:szCs w:val="22"/>
        </w:rPr>
        <w:t>РУТ</w:t>
      </w:r>
      <w:r w:rsidRPr="00522E90">
        <w:rPr>
          <w:sz w:val="22"/>
          <w:szCs w:val="22"/>
        </w:rPr>
        <w:t xml:space="preserve"> (</w:t>
      </w:r>
      <w:r>
        <w:rPr>
          <w:sz w:val="22"/>
          <w:szCs w:val="22"/>
        </w:rPr>
        <w:t>МИИТ</w:t>
      </w:r>
      <w:r w:rsidRPr="00522E90">
        <w:rPr>
          <w:sz w:val="22"/>
          <w:szCs w:val="22"/>
        </w:rPr>
        <w:t xml:space="preserve">), </w:t>
      </w:r>
      <w:r>
        <w:rPr>
          <w:sz w:val="22"/>
          <w:szCs w:val="22"/>
        </w:rPr>
        <w:t>г</w:t>
      </w:r>
      <w:r w:rsidRPr="00522E90">
        <w:rPr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</w:p>
    <w:p w14:paraId="4738DA21" w14:textId="77777777" w:rsidR="004149D6" w:rsidRDefault="004149D6" w:rsidP="004149D6">
      <w:pPr>
        <w:spacing w:line="271" w:lineRule="auto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Запольская</w:t>
      </w:r>
      <w:r w:rsidRPr="00522E90">
        <w:rPr>
          <w:b/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А</w:t>
      </w:r>
      <w:r w:rsidRPr="00522E90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Н</w:t>
      </w:r>
      <w:r w:rsidRPr="00522E90">
        <w:rPr>
          <w:b/>
          <w:sz w:val="22"/>
          <w:szCs w:val="22"/>
        </w:rPr>
        <w:t>.</w:t>
      </w:r>
      <w:proofErr w:type="gramEnd"/>
      <w:r w:rsidRPr="00522E90">
        <w:rPr>
          <w:sz w:val="22"/>
          <w:szCs w:val="22"/>
        </w:rPr>
        <w:t xml:space="preserve"> – </w:t>
      </w:r>
      <w:r w:rsidRPr="00522E90">
        <w:rPr>
          <w:sz w:val="22"/>
          <w:szCs w:val="22"/>
        </w:rPr>
        <w:tab/>
      </w:r>
      <w:r>
        <w:rPr>
          <w:sz w:val="22"/>
          <w:szCs w:val="22"/>
        </w:rPr>
        <w:t>ученый</w:t>
      </w:r>
      <w:r w:rsidRPr="00522E90">
        <w:rPr>
          <w:sz w:val="22"/>
          <w:szCs w:val="22"/>
        </w:rPr>
        <w:t xml:space="preserve"> </w:t>
      </w:r>
      <w:r>
        <w:rPr>
          <w:sz w:val="22"/>
          <w:szCs w:val="22"/>
        </w:rPr>
        <w:t>секретарь</w:t>
      </w:r>
      <w:r w:rsidRPr="00522E90">
        <w:rPr>
          <w:sz w:val="22"/>
          <w:szCs w:val="22"/>
        </w:rPr>
        <w:t xml:space="preserve"> </w:t>
      </w:r>
      <w:r>
        <w:rPr>
          <w:sz w:val="22"/>
          <w:szCs w:val="22"/>
        </w:rPr>
        <w:t>ИКТИ</w:t>
      </w:r>
      <w:r w:rsidRPr="00522E90">
        <w:rPr>
          <w:sz w:val="22"/>
          <w:szCs w:val="22"/>
        </w:rPr>
        <w:t xml:space="preserve"> </w:t>
      </w:r>
      <w:r>
        <w:rPr>
          <w:sz w:val="22"/>
          <w:szCs w:val="22"/>
        </w:rPr>
        <w:t>РАН</w:t>
      </w:r>
      <w:r w:rsidRPr="00522E90">
        <w:rPr>
          <w:sz w:val="22"/>
          <w:szCs w:val="22"/>
        </w:rPr>
        <w:t xml:space="preserve">, </w:t>
      </w:r>
      <w:r>
        <w:rPr>
          <w:sz w:val="22"/>
          <w:szCs w:val="22"/>
        </w:rPr>
        <w:t>г. Москва</w:t>
      </w:r>
    </w:p>
    <w:p w14:paraId="6B150A1D" w14:textId="77777777" w:rsidR="004149D6" w:rsidRDefault="004149D6" w:rsidP="004149D6">
      <w:pPr>
        <w:spacing w:line="271" w:lineRule="auto"/>
        <w:ind w:left="2268" w:hanging="226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Мартюкова </w:t>
      </w:r>
      <w:proofErr w:type="gramStart"/>
      <w:r>
        <w:rPr>
          <w:b/>
          <w:sz w:val="22"/>
          <w:szCs w:val="22"/>
        </w:rPr>
        <w:t>Е.С.</w:t>
      </w:r>
      <w:proofErr w:type="gramEnd"/>
      <w:r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ответственный секретарь журнала «Качество. Инновации. Образование», г. Москва. </w:t>
      </w:r>
    </w:p>
    <w:p w14:paraId="2131F5F2" w14:textId="77777777" w:rsidR="004149D6" w:rsidRDefault="004149D6" w:rsidP="004149D6">
      <w:pPr>
        <w:spacing w:line="271" w:lineRule="auto"/>
        <w:ind w:left="2268" w:hanging="2268"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Прыткова</w:t>
      </w:r>
      <w:proofErr w:type="spellEnd"/>
      <w:r>
        <w:rPr>
          <w:b/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С.Н.</w:t>
      </w:r>
      <w:proofErr w:type="gramEnd"/>
      <w:r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специалист по методической работе </w:t>
      </w:r>
      <w:proofErr w:type="spellStart"/>
      <w:r>
        <w:rPr>
          <w:sz w:val="22"/>
          <w:szCs w:val="22"/>
        </w:rPr>
        <w:t>СПбГЭТУ</w:t>
      </w:r>
      <w:proofErr w:type="spellEnd"/>
      <w:r>
        <w:rPr>
          <w:sz w:val="22"/>
          <w:szCs w:val="22"/>
        </w:rPr>
        <w:t xml:space="preserve"> «ЛЭТИ», г. Санкт-Петербург.</w:t>
      </w:r>
    </w:p>
    <w:p w14:paraId="14B4FEB0" w14:textId="77777777" w:rsidR="004149D6" w:rsidRPr="00222A10" w:rsidRDefault="004149D6" w:rsidP="004149D6">
      <w:pPr>
        <w:spacing w:line="271" w:lineRule="auto"/>
        <w:ind w:left="2268" w:hanging="2268"/>
        <w:jc w:val="both"/>
        <w:rPr>
          <w:color w:val="FF0000"/>
          <w:sz w:val="22"/>
          <w:szCs w:val="22"/>
        </w:rPr>
      </w:pPr>
      <w:r w:rsidRPr="005F040A">
        <w:rPr>
          <w:b/>
          <w:sz w:val="22"/>
          <w:szCs w:val="22"/>
        </w:rPr>
        <w:t xml:space="preserve">Ковалева </w:t>
      </w:r>
      <w:proofErr w:type="gramStart"/>
      <w:r w:rsidRPr="005F040A">
        <w:rPr>
          <w:b/>
          <w:sz w:val="22"/>
          <w:szCs w:val="22"/>
        </w:rPr>
        <w:t>Л.Э.</w:t>
      </w:r>
      <w:proofErr w:type="gramEnd"/>
      <w:r w:rsidRPr="005F040A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ab/>
      </w:r>
      <w:r w:rsidRPr="005F040A">
        <w:rPr>
          <w:sz w:val="22"/>
          <w:szCs w:val="22"/>
        </w:rPr>
        <w:t>начальник научно-методического отдела Академи</w:t>
      </w:r>
      <w:r>
        <w:rPr>
          <w:sz w:val="22"/>
          <w:szCs w:val="22"/>
        </w:rPr>
        <w:t>и</w:t>
      </w:r>
      <w:r w:rsidRPr="005F040A">
        <w:rPr>
          <w:sz w:val="22"/>
          <w:szCs w:val="22"/>
        </w:rPr>
        <w:t xml:space="preserve"> Пастухова, г. Ярославль.</w:t>
      </w:r>
      <w:r>
        <w:rPr>
          <w:sz w:val="22"/>
          <w:szCs w:val="22"/>
        </w:rPr>
        <w:t xml:space="preserve"> </w:t>
      </w:r>
    </w:p>
    <w:p w14:paraId="7E9B5B22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МАТЕРИАЛЫ ДЛЯ УЧАСТИЯ В КОНФЕРЕНЦИИ</w:t>
      </w:r>
    </w:p>
    <w:p w14:paraId="29042635" w14:textId="77777777" w:rsidR="004149D6" w:rsidRPr="007A6AFF" w:rsidRDefault="004149D6" w:rsidP="004149D6">
      <w:pPr>
        <w:spacing w:after="120"/>
        <w:ind w:firstLine="284"/>
        <w:jc w:val="both"/>
        <w:rPr>
          <w:sz w:val="22"/>
          <w:szCs w:val="22"/>
        </w:rPr>
      </w:pPr>
      <w:r w:rsidRPr="007A6AFF">
        <w:rPr>
          <w:sz w:val="22"/>
          <w:szCs w:val="22"/>
        </w:rPr>
        <w:t xml:space="preserve">Все заседания конференции будут проводиться очно и в онлайн режиме. </w:t>
      </w:r>
    </w:p>
    <w:p w14:paraId="1F3A86AA" w14:textId="22FE90C3" w:rsidR="004149D6" w:rsidRPr="007A6AFF" w:rsidRDefault="004149D6" w:rsidP="004149D6">
      <w:pPr>
        <w:spacing w:after="120"/>
        <w:ind w:firstLine="284"/>
        <w:jc w:val="both"/>
        <w:rPr>
          <w:sz w:val="22"/>
          <w:szCs w:val="22"/>
        </w:rPr>
      </w:pPr>
      <w:r w:rsidRPr="007A6AFF">
        <w:rPr>
          <w:sz w:val="22"/>
          <w:szCs w:val="22"/>
        </w:rPr>
        <w:t xml:space="preserve">Если выступление планируется в онлайн режиме, участник должен заявить о своем онлайн участии и выслать презентацию своего доклада в Microsoft PowerPoint в адрес оргкомитета в срок до 22.09.2022 (адрес </w:t>
      </w:r>
      <w:proofErr w:type="spellStart"/>
      <w:r w:rsidRPr="007A6AFF">
        <w:rPr>
          <w:sz w:val="22"/>
          <w:szCs w:val="22"/>
        </w:rPr>
        <w:t>e-mail</w:t>
      </w:r>
      <w:proofErr w:type="spellEnd"/>
      <w:r w:rsidRPr="007A6AFF">
        <w:rPr>
          <w:sz w:val="22"/>
          <w:szCs w:val="22"/>
        </w:rPr>
        <w:t xml:space="preserve"> для отправки будет сообщён специальной рассылкой)</w:t>
      </w:r>
      <w:r w:rsidR="007A6AFF" w:rsidRPr="007A6AFF">
        <w:rPr>
          <w:sz w:val="22"/>
          <w:szCs w:val="22"/>
        </w:rPr>
        <w:t>.</w:t>
      </w:r>
    </w:p>
    <w:p w14:paraId="234CDF35" w14:textId="77777777" w:rsidR="004149D6" w:rsidRPr="007A6AFF" w:rsidRDefault="004149D6" w:rsidP="004149D6">
      <w:pPr>
        <w:spacing w:after="120"/>
        <w:ind w:firstLine="284"/>
        <w:jc w:val="both"/>
        <w:rPr>
          <w:sz w:val="22"/>
          <w:szCs w:val="22"/>
        </w:rPr>
      </w:pPr>
      <w:r w:rsidRPr="007A6AFF">
        <w:rPr>
          <w:sz w:val="22"/>
          <w:szCs w:val="22"/>
        </w:rPr>
        <w:t xml:space="preserve">Файл презентации именовать по фамилии первого автора статьи + № секции (например, </w:t>
      </w:r>
      <w:r w:rsidRPr="007A6AFF">
        <w:rPr>
          <w:sz w:val="22"/>
          <w:szCs w:val="22"/>
          <w:lang w:val="en-US"/>
        </w:rPr>
        <w:t>Ivanov</w:t>
      </w:r>
      <w:r w:rsidRPr="007A6AFF">
        <w:rPr>
          <w:sz w:val="22"/>
          <w:szCs w:val="22"/>
        </w:rPr>
        <w:t>_</w:t>
      </w:r>
      <w:r w:rsidRPr="007A6AFF">
        <w:rPr>
          <w:sz w:val="22"/>
          <w:szCs w:val="22"/>
          <w:lang w:val="en-US"/>
        </w:rPr>
        <w:t>I</w:t>
      </w:r>
      <w:r w:rsidRPr="007A6AFF">
        <w:rPr>
          <w:sz w:val="22"/>
          <w:szCs w:val="22"/>
        </w:rPr>
        <w:t>_</w:t>
      </w:r>
      <w:r w:rsidRPr="007A6AFF">
        <w:rPr>
          <w:sz w:val="22"/>
          <w:szCs w:val="22"/>
          <w:lang w:val="en-US"/>
        </w:rPr>
        <w:t>I</w:t>
      </w:r>
      <w:r w:rsidRPr="007A6AFF">
        <w:rPr>
          <w:sz w:val="22"/>
          <w:szCs w:val="22"/>
        </w:rPr>
        <w:t xml:space="preserve">-1). </w:t>
      </w:r>
    </w:p>
    <w:p w14:paraId="571BB79D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ПУБЛИКАЦИЯ МАТЕРИАЛОВ КОНФРЕНЦИИ</w:t>
      </w:r>
    </w:p>
    <w:p w14:paraId="5D5FE730" w14:textId="77777777" w:rsidR="004149D6" w:rsidRDefault="004149D6" w:rsidP="004149D6">
      <w:pP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 результатам работы конференции доклады, представленные на русском языке, будут опубликованы в журналах «Качество. Инновации. Образование» и «Информационные технологии». Статьи должны соответствовать требованиям, правилам и тематике журналов</w:t>
      </w:r>
    </w:p>
    <w:p w14:paraId="4334FE85" w14:textId="77777777" w:rsidR="004149D6" w:rsidRDefault="004149D6" w:rsidP="004149D6">
      <w:pP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Доклады, представленные на английском языке, </w:t>
      </w:r>
      <w:r w:rsidRPr="00D9623D">
        <w:rPr>
          <w:color w:val="000000" w:themeColor="text1"/>
          <w:sz w:val="22"/>
          <w:szCs w:val="22"/>
        </w:rPr>
        <w:t>планируется представить</w:t>
      </w:r>
      <w:r w:rsidRPr="00993B2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для размещения в IEEE </w:t>
      </w:r>
      <w:proofErr w:type="spellStart"/>
      <w:r>
        <w:rPr>
          <w:sz w:val="22"/>
          <w:szCs w:val="22"/>
        </w:rPr>
        <w:t>Xplore</w:t>
      </w:r>
      <w:proofErr w:type="spellEnd"/>
      <w:r>
        <w:rPr>
          <w:sz w:val="22"/>
          <w:szCs w:val="22"/>
        </w:rPr>
        <w:t xml:space="preserve"> Digital Library.</w:t>
      </w:r>
    </w:p>
    <w:p w14:paraId="6315053D" w14:textId="77777777" w:rsidR="004149D6" w:rsidRPr="004C3711" w:rsidRDefault="004149D6" w:rsidP="004149D6">
      <w:pPr>
        <w:spacing w:after="120"/>
        <w:ind w:firstLine="284"/>
        <w:jc w:val="both"/>
        <w:rPr>
          <w:sz w:val="22"/>
        </w:rPr>
      </w:pPr>
      <w:r w:rsidRPr="004C3711">
        <w:rPr>
          <w:b/>
          <w:color w:val="525252" w:themeColor="accent3" w:themeShade="80"/>
          <w:sz w:val="22"/>
        </w:rPr>
        <w:t>ВНИМАНИЕ.</w:t>
      </w:r>
      <w:r w:rsidRPr="004C3711">
        <w:rPr>
          <w:sz w:val="22"/>
        </w:rPr>
        <w:t xml:space="preserve"> Доклад будет опубликован </w:t>
      </w:r>
      <w:r w:rsidRPr="0065480E">
        <w:rPr>
          <w:b/>
          <w:sz w:val="22"/>
        </w:rPr>
        <w:t xml:space="preserve">только при условии его очного или </w:t>
      </w:r>
      <w:r>
        <w:rPr>
          <w:b/>
          <w:sz w:val="22"/>
        </w:rPr>
        <w:t>онлайн</w:t>
      </w:r>
      <w:r w:rsidRPr="0065480E">
        <w:rPr>
          <w:b/>
          <w:sz w:val="22"/>
        </w:rPr>
        <w:t xml:space="preserve"> представления</w:t>
      </w:r>
      <w:r w:rsidRPr="004C3711">
        <w:rPr>
          <w:sz w:val="22"/>
        </w:rPr>
        <w:t xml:space="preserve"> на мероприятиях конференции. </w:t>
      </w:r>
    </w:p>
    <w:p w14:paraId="41ECF94B" w14:textId="66DDDC2F" w:rsidR="004149D6" w:rsidRPr="00AA01B6" w:rsidRDefault="004149D6" w:rsidP="004149D6">
      <w:pPr>
        <w:spacing w:after="120"/>
        <w:ind w:firstLine="284"/>
        <w:jc w:val="both"/>
        <w:rPr>
          <w:b/>
          <w:color w:val="C00000"/>
          <w:sz w:val="22"/>
          <w:szCs w:val="22"/>
        </w:rPr>
      </w:pPr>
      <w:r>
        <w:rPr>
          <w:b/>
          <w:color w:val="C00000"/>
          <w:sz w:val="22"/>
          <w:szCs w:val="22"/>
        </w:rPr>
        <w:t>Если авторы ориентируются на публикацию русскоязычных материалов доклада в журнале «Качество. Инновации. Образование», «</w:t>
      </w:r>
      <w:r w:rsidRPr="00AA01B6">
        <w:rPr>
          <w:b/>
          <w:color w:val="C00000"/>
          <w:sz w:val="22"/>
          <w:szCs w:val="22"/>
        </w:rPr>
        <w:t>Информационные технологии» и «Качество и жизнь»</w:t>
      </w:r>
      <w:r w:rsidR="00AA01B6">
        <w:rPr>
          <w:b/>
          <w:color w:val="C00000"/>
          <w:sz w:val="22"/>
          <w:szCs w:val="22"/>
        </w:rPr>
        <w:t>:</w:t>
      </w:r>
    </w:p>
    <w:p w14:paraId="198BA38F" w14:textId="3562D1A0" w:rsidR="009972F8" w:rsidRPr="00AA0831" w:rsidRDefault="009972F8" w:rsidP="009972F8">
      <w:pPr>
        <w:spacing w:after="120"/>
        <w:ind w:firstLine="284"/>
        <w:jc w:val="both"/>
        <w:rPr>
          <w:sz w:val="22"/>
        </w:rPr>
      </w:pPr>
      <w:r w:rsidRPr="00AA0831">
        <w:rPr>
          <w:b/>
          <w:sz w:val="22"/>
        </w:rPr>
        <w:t>Заявка-анкета</w:t>
      </w:r>
      <w:r>
        <w:rPr>
          <w:b/>
          <w:sz w:val="22"/>
        </w:rPr>
        <w:t xml:space="preserve"> </w:t>
      </w:r>
      <w:r>
        <w:rPr>
          <w:sz w:val="22"/>
        </w:rPr>
        <w:t>(ф</w:t>
      </w:r>
      <w:r w:rsidRPr="00AA0831">
        <w:rPr>
          <w:sz w:val="22"/>
        </w:rPr>
        <w:t>орма в конце информационного письма</w:t>
      </w:r>
      <w:r>
        <w:rPr>
          <w:sz w:val="22"/>
        </w:rPr>
        <w:t xml:space="preserve">) </w:t>
      </w:r>
      <w:r w:rsidRPr="00266984">
        <w:rPr>
          <w:b/>
          <w:bCs/>
          <w:sz w:val="22"/>
          <w:szCs w:val="22"/>
        </w:rPr>
        <w:t xml:space="preserve">и тезисы докладов объемом на одну печатную страницу принимаются </w:t>
      </w:r>
      <w:r w:rsidRPr="00266984">
        <w:rPr>
          <w:b/>
          <w:color w:val="C00000"/>
          <w:sz w:val="22"/>
          <w:szCs w:val="22"/>
        </w:rPr>
        <w:t>до</w:t>
      </w:r>
      <w:r>
        <w:rPr>
          <w:b/>
          <w:color w:val="C00000"/>
          <w:sz w:val="22"/>
          <w:szCs w:val="22"/>
        </w:rPr>
        <w:t xml:space="preserve"> 15.06</w:t>
      </w:r>
      <w:r w:rsidRPr="00266984">
        <w:rPr>
          <w:b/>
          <w:color w:val="C00000"/>
          <w:sz w:val="22"/>
          <w:szCs w:val="22"/>
        </w:rPr>
        <w:t>.2022.</w:t>
      </w:r>
      <w:r>
        <w:rPr>
          <w:b/>
          <w:color w:val="C00000"/>
          <w:sz w:val="22"/>
          <w:szCs w:val="22"/>
        </w:rPr>
        <w:t xml:space="preserve"> </w:t>
      </w:r>
      <w:r>
        <w:rPr>
          <w:b/>
          <w:sz w:val="22"/>
          <w:szCs w:val="22"/>
        </w:rPr>
        <w:t>Все м</w:t>
      </w:r>
      <w:r w:rsidRPr="00AA0831">
        <w:rPr>
          <w:b/>
          <w:sz w:val="22"/>
          <w:szCs w:val="22"/>
        </w:rPr>
        <w:t xml:space="preserve">атериалы направляются на электронный адрес </w:t>
      </w:r>
      <w:hyperlink r:id="rId21" w:history="1">
        <w:r w:rsidRPr="00266984">
          <w:rPr>
            <w:rStyle w:val="ac"/>
            <w:rFonts w:eastAsiaTheme="majorEastAsia"/>
            <w:sz w:val="22"/>
            <w:szCs w:val="22"/>
          </w:rPr>
          <w:t>quality@eqc.org.ru</w:t>
        </w:r>
      </w:hyperlink>
      <w:r w:rsidRPr="00266984">
        <w:rPr>
          <w:sz w:val="22"/>
          <w:szCs w:val="22"/>
        </w:rPr>
        <w:t>.</w:t>
      </w:r>
    </w:p>
    <w:p w14:paraId="1D0E714E" w14:textId="77777777" w:rsidR="009972F8" w:rsidRPr="00266984" w:rsidRDefault="009972F8" w:rsidP="009972F8">
      <w:pPr>
        <w:spacing w:after="120"/>
        <w:ind w:firstLine="284"/>
        <w:jc w:val="both"/>
        <w:rPr>
          <w:b/>
          <w:sz w:val="22"/>
          <w:szCs w:val="22"/>
        </w:rPr>
      </w:pPr>
      <w:r w:rsidRPr="00266984">
        <w:rPr>
          <w:b/>
          <w:sz w:val="22"/>
          <w:szCs w:val="22"/>
        </w:rPr>
        <w:t>После принятия доклада авторам высыла</w:t>
      </w:r>
      <w:r>
        <w:rPr>
          <w:b/>
          <w:sz w:val="22"/>
          <w:szCs w:val="22"/>
        </w:rPr>
        <w:t>ю</w:t>
      </w:r>
      <w:r w:rsidRPr="00266984">
        <w:rPr>
          <w:b/>
          <w:sz w:val="22"/>
          <w:szCs w:val="22"/>
        </w:rPr>
        <w:t>тся персональн</w:t>
      </w:r>
      <w:r>
        <w:rPr>
          <w:b/>
          <w:sz w:val="22"/>
          <w:szCs w:val="22"/>
        </w:rPr>
        <w:t>ы</w:t>
      </w:r>
      <w:r w:rsidRPr="00266984">
        <w:rPr>
          <w:b/>
          <w:sz w:val="22"/>
          <w:szCs w:val="22"/>
        </w:rPr>
        <w:t>е приглашени</w:t>
      </w:r>
      <w:r>
        <w:rPr>
          <w:b/>
          <w:sz w:val="22"/>
          <w:szCs w:val="22"/>
        </w:rPr>
        <w:t>я</w:t>
      </w:r>
      <w:r w:rsidRPr="00266984">
        <w:rPr>
          <w:b/>
          <w:sz w:val="22"/>
          <w:szCs w:val="22"/>
        </w:rPr>
        <w:t xml:space="preserve">. </w:t>
      </w:r>
    </w:p>
    <w:p w14:paraId="0172D873" w14:textId="77777777" w:rsidR="004149D6" w:rsidRDefault="004149D6" w:rsidP="004149D6">
      <w:pPr>
        <w:widowControl/>
        <w:autoSpaceDE/>
        <w:autoSpaceDN/>
        <w:adjustRightInd/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После получения приглашения </w:t>
      </w:r>
      <w:r w:rsidRPr="00430F22">
        <w:rPr>
          <w:b/>
          <w:sz w:val="22"/>
          <w:szCs w:val="22"/>
        </w:rPr>
        <w:t xml:space="preserve">до </w:t>
      </w:r>
      <w:r w:rsidRPr="00430F22">
        <w:rPr>
          <w:b/>
          <w:color w:val="FF0000"/>
          <w:sz w:val="22"/>
          <w:szCs w:val="22"/>
        </w:rPr>
        <w:t>01.07.2022</w:t>
      </w:r>
      <w:r w:rsidRPr="00A4514B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необходимо направить следующие материалы:</w:t>
      </w:r>
    </w:p>
    <w:p w14:paraId="2DE6562C" w14:textId="77777777" w:rsidR="004149D6" w:rsidRDefault="004149D6" w:rsidP="004149D6">
      <w:pPr>
        <w:pStyle w:val="af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sz w:val="22"/>
        </w:rPr>
      </w:pPr>
      <w:r>
        <w:rPr>
          <w:b/>
          <w:sz w:val="22"/>
        </w:rPr>
        <w:t>Заявка-анкета.</w:t>
      </w:r>
      <w:r>
        <w:rPr>
          <w:sz w:val="22"/>
        </w:rPr>
        <w:t xml:space="preserve"> На каждый доклад заполняется одна заявка–анкета сразу на всех авторов (соавторов) доклада. Форма в конце информационного письма.</w:t>
      </w:r>
    </w:p>
    <w:p w14:paraId="788497C5" w14:textId="77777777" w:rsidR="004149D6" w:rsidRDefault="004149D6" w:rsidP="004149D6">
      <w:pPr>
        <w:pStyle w:val="af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sz w:val="22"/>
        </w:rPr>
      </w:pPr>
      <w:r>
        <w:rPr>
          <w:b/>
          <w:sz w:val="22"/>
        </w:rPr>
        <w:t>Русскоязычный блок доклада</w:t>
      </w:r>
      <w:r>
        <w:rPr>
          <w:sz w:val="22"/>
        </w:rPr>
        <w:t>, в который входит: название доклада, аннотация, ключевые слова, текст доклада, список литературы, сведения об авторах.</w:t>
      </w:r>
    </w:p>
    <w:p w14:paraId="11BF5858" w14:textId="77777777" w:rsidR="004149D6" w:rsidRDefault="004149D6" w:rsidP="004149D6">
      <w:pPr>
        <w:pStyle w:val="af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sz w:val="22"/>
        </w:rPr>
      </w:pPr>
      <w:r>
        <w:rPr>
          <w:b/>
          <w:sz w:val="22"/>
        </w:rPr>
        <w:t>Англоязычный блок доклада</w:t>
      </w:r>
      <w:r>
        <w:rPr>
          <w:sz w:val="22"/>
        </w:rPr>
        <w:t xml:space="preserve">, в который входит: название доклада, аннотация, ключевые слова, список литературы, сведения об авторах. </w:t>
      </w:r>
    </w:p>
    <w:p w14:paraId="74ACD5E6" w14:textId="77777777" w:rsidR="004149D6" w:rsidRDefault="004149D6" w:rsidP="004149D6">
      <w:pPr>
        <w:pStyle w:val="af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sz w:val="22"/>
        </w:rPr>
      </w:pPr>
      <w:r>
        <w:rPr>
          <w:b/>
          <w:sz w:val="22"/>
        </w:rPr>
        <w:t>Рисунки</w:t>
      </w:r>
      <w:r>
        <w:rPr>
          <w:sz w:val="22"/>
        </w:rPr>
        <w:t xml:space="preserve"> (графики, диаграммы, чертежи и фотографические изображения) должны быть размещены в тексте статьи, а также прилагаться в виде отдельных файлов. Все изображения должны быть высокого качества.</w:t>
      </w:r>
    </w:p>
    <w:p w14:paraId="2596BFA8" w14:textId="77777777" w:rsidR="004149D6" w:rsidRDefault="004149D6" w:rsidP="004149D6">
      <w:pPr>
        <w:pStyle w:val="af"/>
        <w:numPr>
          <w:ilvl w:val="0"/>
          <w:numId w:val="2"/>
        </w:numPr>
        <w:tabs>
          <w:tab w:val="left" w:pos="426"/>
        </w:tabs>
        <w:ind w:left="714" w:hanging="357"/>
        <w:contextualSpacing w:val="0"/>
        <w:jc w:val="both"/>
        <w:rPr>
          <w:sz w:val="22"/>
        </w:rPr>
      </w:pPr>
      <w:bookmarkStart w:id="0" w:name="_Hlk61205021"/>
      <w:r>
        <w:rPr>
          <w:b/>
          <w:sz w:val="22"/>
        </w:rPr>
        <w:t>Экспертное заключение о возможности опубликования</w:t>
      </w:r>
      <w:r>
        <w:rPr>
          <w:sz w:val="22"/>
        </w:rPr>
        <w:t>.</w:t>
      </w:r>
    </w:p>
    <w:p w14:paraId="2343677A" w14:textId="77777777" w:rsidR="004149D6" w:rsidRPr="0081413F" w:rsidRDefault="004149D6" w:rsidP="004149D6">
      <w:pPr>
        <w:pStyle w:val="af"/>
        <w:numPr>
          <w:ilvl w:val="0"/>
          <w:numId w:val="2"/>
        </w:numPr>
        <w:tabs>
          <w:tab w:val="left" w:pos="426"/>
        </w:tabs>
        <w:spacing w:after="120"/>
        <w:contextualSpacing w:val="0"/>
        <w:jc w:val="both"/>
        <w:rPr>
          <w:sz w:val="22"/>
        </w:rPr>
      </w:pPr>
      <w:r>
        <w:rPr>
          <w:b/>
          <w:sz w:val="22"/>
        </w:rPr>
        <w:t>Копия платежного документа об оплате редакционного и организационного взноса</w:t>
      </w:r>
      <w:r w:rsidRPr="0081413F">
        <w:rPr>
          <w:b/>
          <w:sz w:val="22"/>
        </w:rPr>
        <w:t xml:space="preserve"> (обязательно). </w:t>
      </w:r>
    </w:p>
    <w:bookmarkEnd w:id="0"/>
    <w:p w14:paraId="6BE565D2" w14:textId="77777777" w:rsidR="004149D6" w:rsidRDefault="004149D6" w:rsidP="004149D6">
      <w:pPr>
        <w:spacing w:after="12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Объем доклада до 22500 знаков, включая пробелы.</w:t>
      </w:r>
    </w:p>
    <w:p w14:paraId="5A801376" w14:textId="77777777" w:rsidR="004149D6" w:rsidRDefault="004149D6" w:rsidP="004149D6">
      <w:pPr>
        <w:pStyle w:val="af"/>
        <w:spacing w:after="120"/>
        <w:ind w:left="0" w:firstLine="284"/>
        <w:jc w:val="both"/>
        <w:rPr>
          <w:sz w:val="22"/>
        </w:rPr>
      </w:pPr>
      <w:r>
        <w:rPr>
          <w:sz w:val="22"/>
        </w:rPr>
        <w:t xml:space="preserve">Присылаемые файлы именуются по фамилии первого автора доклада (например, </w:t>
      </w:r>
      <w:proofErr w:type="spellStart"/>
      <w:r>
        <w:rPr>
          <w:sz w:val="22"/>
          <w:lang w:val="en-US"/>
        </w:rPr>
        <w:t>ivanov</w:t>
      </w:r>
      <w:proofErr w:type="spellEnd"/>
      <w:r>
        <w:rPr>
          <w:sz w:val="22"/>
        </w:rPr>
        <w:t>.</w:t>
      </w:r>
      <w:r>
        <w:rPr>
          <w:sz w:val="22"/>
          <w:lang w:val="en-US"/>
        </w:rPr>
        <w:t>doc</w:t>
      </w:r>
      <w:r>
        <w:rPr>
          <w:sz w:val="22"/>
        </w:rPr>
        <w:t xml:space="preserve">). В случае представления нескольких докладов с одним и тем же первым автором в имени файла добавляется цифровой номер (например, </w:t>
      </w:r>
      <w:proofErr w:type="spellStart"/>
      <w:r>
        <w:rPr>
          <w:sz w:val="22"/>
          <w:lang w:val="en-US"/>
        </w:rPr>
        <w:t>ivanov</w:t>
      </w:r>
      <w:proofErr w:type="spellEnd"/>
      <w:r>
        <w:rPr>
          <w:sz w:val="22"/>
        </w:rPr>
        <w:t>2.</w:t>
      </w:r>
      <w:r>
        <w:rPr>
          <w:sz w:val="22"/>
          <w:lang w:val="en-US"/>
        </w:rPr>
        <w:t>doc</w:t>
      </w:r>
      <w:r>
        <w:rPr>
          <w:sz w:val="22"/>
        </w:rPr>
        <w:t>).</w:t>
      </w:r>
    </w:p>
    <w:p w14:paraId="7E777E8A" w14:textId="77777777" w:rsidR="004149D6" w:rsidRDefault="004149D6" w:rsidP="004149D6">
      <w:pPr>
        <w:spacing w:after="240"/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Статьи, поступившие в адрес секретариата конференции после указанных сроков, не рассматриваются. </w:t>
      </w:r>
    </w:p>
    <w:p w14:paraId="493E6AD2" w14:textId="77777777" w:rsidR="004149D6" w:rsidRDefault="004149D6" w:rsidP="004149D6">
      <w:pPr>
        <w:pStyle w:val="af"/>
        <w:tabs>
          <w:tab w:val="left" w:pos="426"/>
        </w:tabs>
        <w:spacing w:after="120"/>
        <w:ind w:left="0" w:firstLine="284"/>
        <w:jc w:val="both"/>
        <w:rPr>
          <w:b/>
          <w:color w:val="C00000"/>
          <w:sz w:val="22"/>
        </w:rPr>
      </w:pPr>
      <w:r>
        <w:rPr>
          <w:b/>
          <w:color w:val="C00000"/>
          <w:sz w:val="22"/>
        </w:rPr>
        <w:lastRenderedPageBreak/>
        <w:t xml:space="preserve">Если авторы ориентируются на публикацию в сборнике англоязычных докладов, планируемом для представления к размещению в IEEE </w:t>
      </w:r>
      <w:proofErr w:type="spellStart"/>
      <w:r>
        <w:rPr>
          <w:b/>
          <w:color w:val="C00000"/>
          <w:sz w:val="22"/>
        </w:rPr>
        <w:t>Xplore</w:t>
      </w:r>
      <w:proofErr w:type="spellEnd"/>
      <w:r>
        <w:rPr>
          <w:b/>
          <w:color w:val="C00000"/>
          <w:sz w:val="22"/>
        </w:rPr>
        <w:t xml:space="preserve"> Digital Library:</w:t>
      </w:r>
    </w:p>
    <w:p w14:paraId="7A94C956" w14:textId="77777777" w:rsidR="004149D6" w:rsidRDefault="004149D6" w:rsidP="004149D6">
      <w:pPr>
        <w:pStyle w:val="af"/>
        <w:tabs>
          <w:tab w:val="left" w:pos="426"/>
        </w:tabs>
        <w:spacing w:after="120"/>
        <w:ind w:left="0" w:firstLine="284"/>
        <w:jc w:val="both"/>
        <w:rPr>
          <w:b/>
          <w:color w:val="C00000"/>
          <w:sz w:val="22"/>
        </w:rPr>
      </w:pPr>
    </w:p>
    <w:p w14:paraId="38FCDA49" w14:textId="77777777" w:rsidR="004149D6" w:rsidRPr="005838FA" w:rsidRDefault="004149D6" w:rsidP="004149D6">
      <w:pPr>
        <w:pStyle w:val="af"/>
        <w:numPr>
          <w:ilvl w:val="0"/>
          <w:numId w:val="6"/>
        </w:numPr>
        <w:tabs>
          <w:tab w:val="left" w:pos="426"/>
        </w:tabs>
        <w:spacing w:before="240" w:after="120"/>
        <w:ind w:left="284" w:hanging="284"/>
        <w:jc w:val="both"/>
        <w:rPr>
          <w:b/>
          <w:bCs/>
          <w:color w:val="000000" w:themeColor="text1"/>
          <w:sz w:val="22"/>
        </w:rPr>
      </w:pPr>
      <w:r w:rsidRPr="005838FA">
        <w:rPr>
          <w:b/>
          <w:bCs/>
          <w:color w:val="000000" w:themeColor="text1"/>
          <w:sz w:val="22"/>
          <w:lang w:val="en-US"/>
        </w:rPr>
        <w:t>Registration</w:t>
      </w:r>
      <w:r w:rsidRPr="005838FA">
        <w:rPr>
          <w:b/>
          <w:bCs/>
          <w:color w:val="000000" w:themeColor="text1"/>
          <w:sz w:val="22"/>
        </w:rPr>
        <w:t xml:space="preserve"> </w:t>
      </w:r>
      <w:r w:rsidRPr="005838FA">
        <w:rPr>
          <w:b/>
          <w:bCs/>
          <w:color w:val="000000" w:themeColor="text1"/>
          <w:sz w:val="22"/>
          <w:lang w:val="en-US"/>
        </w:rPr>
        <w:t>Forms</w:t>
      </w:r>
      <w:r w:rsidRPr="005838FA">
        <w:rPr>
          <w:b/>
          <w:bCs/>
          <w:color w:val="000000" w:themeColor="text1"/>
          <w:sz w:val="22"/>
        </w:rPr>
        <w:t xml:space="preserve"> принимаются до 11.05.202</w:t>
      </w:r>
      <w:r w:rsidRPr="005838FA">
        <w:rPr>
          <w:b/>
          <w:bCs/>
          <w:color w:val="000000" w:themeColor="text1"/>
          <w:sz w:val="22"/>
          <w:lang w:val="en-US"/>
        </w:rPr>
        <w:t>2</w:t>
      </w:r>
    </w:p>
    <w:p w14:paraId="574EE7AD" w14:textId="77777777" w:rsidR="004149D6" w:rsidRPr="008B7F82" w:rsidRDefault="004149D6" w:rsidP="004149D6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r w:rsidRPr="008B7F82">
        <w:rPr>
          <w:sz w:val="22"/>
        </w:rPr>
        <w:t xml:space="preserve">направляются на электронный адрес </w:t>
      </w:r>
      <w:hyperlink r:id="rId22" w:history="1">
        <w:r w:rsidRPr="008B7F82">
          <w:rPr>
            <w:rStyle w:val="ac"/>
            <w:sz w:val="22"/>
          </w:rPr>
          <w:t>SNPrytkova-etu@mail.ru</w:t>
        </w:r>
      </w:hyperlink>
    </w:p>
    <w:p w14:paraId="091ACACB" w14:textId="77777777" w:rsidR="004149D6" w:rsidRPr="008B7F82" w:rsidRDefault="004149D6" w:rsidP="004149D6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r>
        <w:rPr>
          <w:sz w:val="22"/>
        </w:rPr>
        <w:t xml:space="preserve">файлы </w:t>
      </w:r>
      <w:r w:rsidRPr="008B7F82">
        <w:rPr>
          <w:sz w:val="22"/>
        </w:rPr>
        <w:t>именуются по фамилии первого автора (</w:t>
      </w:r>
      <w:r w:rsidRPr="008B7F82">
        <w:rPr>
          <w:sz w:val="22"/>
          <w:lang w:val="en-US"/>
        </w:rPr>
        <w:t>Ivanov</w:t>
      </w:r>
      <w:r w:rsidRPr="008B7F82">
        <w:rPr>
          <w:sz w:val="22"/>
        </w:rPr>
        <w:t xml:space="preserve"> </w:t>
      </w:r>
      <w:r w:rsidRPr="008B7F82">
        <w:rPr>
          <w:sz w:val="22"/>
          <w:lang w:val="en-US"/>
        </w:rPr>
        <w:t>Ivan</w:t>
      </w:r>
      <w:r w:rsidRPr="008B7F82">
        <w:rPr>
          <w:sz w:val="22"/>
        </w:rPr>
        <w:t xml:space="preserve"> </w:t>
      </w:r>
      <w:r w:rsidRPr="008B7F82">
        <w:rPr>
          <w:sz w:val="22"/>
          <w:lang w:val="en-US"/>
        </w:rPr>
        <w:t>I</w:t>
      </w:r>
      <w:r w:rsidRPr="008B7F82">
        <w:rPr>
          <w:sz w:val="22"/>
        </w:rPr>
        <w:t>.)</w:t>
      </w:r>
    </w:p>
    <w:p w14:paraId="63E27349" w14:textId="77777777" w:rsidR="004149D6" w:rsidRPr="00F844E8" w:rsidRDefault="004149D6" w:rsidP="004149D6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r w:rsidRPr="008B7F82">
        <w:rPr>
          <w:sz w:val="22"/>
        </w:rPr>
        <w:t>количество соавторов - не более 6-и.</w:t>
      </w:r>
    </w:p>
    <w:p w14:paraId="016D9170" w14:textId="77777777" w:rsidR="004149D6" w:rsidRPr="002D2F18" w:rsidRDefault="004149D6" w:rsidP="004149D6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b/>
          <w:color w:val="FF0000"/>
          <w:sz w:val="22"/>
        </w:rPr>
      </w:pPr>
      <w:r w:rsidRPr="002D2F18">
        <w:rPr>
          <w:b/>
          <w:color w:val="FF0000"/>
          <w:sz w:val="22"/>
        </w:rPr>
        <w:t xml:space="preserve">заявки на англоязычные доклады (статьи) принимаются только при условии соответствия тематики доклада тематическим областям </w:t>
      </w:r>
      <w:r w:rsidRPr="002D2F18">
        <w:rPr>
          <w:b/>
          <w:color w:val="FF0000"/>
          <w:sz w:val="22"/>
          <w:lang w:val="en-US"/>
        </w:rPr>
        <w:t>IEEE</w:t>
      </w:r>
      <w:r>
        <w:rPr>
          <w:b/>
          <w:color w:val="FF0000"/>
          <w:sz w:val="22"/>
        </w:rPr>
        <w:t xml:space="preserve"> и требованиям </w:t>
      </w:r>
      <w:r>
        <w:rPr>
          <w:b/>
          <w:color w:val="FF0000"/>
          <w:sz w:val="22"/>
          <w:lang w:val="en-US"/>
        </w:rPr>
        <w:t>IEEE</w:t>
      </w:r>
      <w:r w:rsidRPr="00993B29">
        <w:rPr>
          <w:b/>
          <w:color w:val="FF0000"/>
          <w:sz w:val="22"/>
        </w:rPr>
        <w:t xml:space="preserve"> </w:t>
      </w:r>
      <w:r>
        <w:rPr>
          <w:b/>
          <w:color w:val="FF0000"/>
          <w:sz w:val="22"/>
        </w:rPr>
        <w:t>к качеству представляемого материала.</w:t>
      </w:r>
    </w:p>
    <w:p w14:paraId="07170401" w14:textId="77777777" w:rsidR="004149D6" w:rsidRPr="00057F48" w:rsidRDefault="004149D6" w:rsidP="004149D6">
      <w:pPr>
        <w:tabs>
          <w:tab w:val="left" w:pos="426"/>
        </w:tabs>
        <w:spacing w:after="120"/>
        <w:ind w:left="284" w:hanging="284"/>
        <w:jc w:val="both"/>
        <w:rPr>
          <w:sz w:val="22"/>
        </w:rPr>
      </w:pPr>
      <w:r w:rsidRPr="00057F48">
        <w:rPr>
          <w:sz w:val="22"/>
        </w:rPr>
        <w:t>После принятия заявки авторам будет выслано Информационное письмо с инструкциями по оформлению англоязычн</w:t>
      </w:r>
      <w:r>
        <w:rPr>
          <w:sz w:val="22"/>
        </w:rPr>
        <w:t>ой</w:t>
      </w:r>
      <w:r w:rsidRPr="00057F48">
        <w:rPr>
          <w:sz w:val="22"/>
        </w:rPr>
        <w:t xml:space="preserve"> стат</w:t>
      </w:r>
      <w:r>
        <w:rPr>
          <w:sz w:val="22"/>
        </w:rPr>
        <w:t>ьи</w:t>
      </w:r>
      <w:r w:rsidRPr="00057F48">
        <w:rPr>
          <w:sz w:val="22"/>
        </w:rPr>
        <w:t>.</w:t>
      </w:r>
    </w:p>
    <w:p w14:paraId="19014E11" w14:textId="77777777" w:rsidR="004149D6" w:rsidRPr="005838FA" w:rsidRDefault="004149D6" w:rsidP="004149D6">
      <w:pPr>
        <w:pStyle w:val="af"/>
        <w:numPr>
          <w:ilvl w:val="0"/>
          <w:numId w:val="6"/>
        </w:numPr>
        <w:tabs>
          <w:tab w:val="left" w:pos="426"/>
        </w:tabs>
        <w:spacing w:before="240" w:after="120"/>
        <w:ind w:left="284" w:hanging="284"/>
        <w:jc w:val="both"/>
        <w:rPr>
          <w:b/>
          <w:bCs/>
          <w:color w:val="000000" w:themeColor="text1"/>
          <w:sz w:val="22"/>
        </w:rPr>
      </w:pPr>
      <w:r w:rsidRPr="005838FA">
        <w:rPr>
          <w:b/>
          <w:bCs/>
          <w:color w:val="000000" w:themeColor="text1"/>
          <w:sz w:val="22"/>
        </w:rPr>
        <w:t>Полные тексты англоязычных статей принимаются до 11.06.2022.</w:t>
      </w:r>
    </w:p>
    <w:p w14:paraId="621CA263" w14:textId="77777777" w:rsidR="004149D6" w:rsidRDefault="004149D6" w:rsidP="004149D6">
      <w:pPr>
        <w:pStyle w:val="af"/>
        <w:tabs>
          <w:tab w:val="left" w:pos="426"/>
        </w:tabs>
        <w:spacing w:before="240" w:after="120"/>
        <w:ind w:left="284"/>
        <w:jc w:val="both"/>
        <w:rPr>
          <w:b/>
          <w:bCs/>
          <w:color w:val="C00000"/>
          <w:sz w:val="22"/>
        </w:rPr>
      </w:pPr>
    </w:p>
    <w:p w14:paraId="7F8EA35A" w14:textId="77777777" w:rsidR="004149D6" w:rsidRPr="005838FA" w:rsidRDefault="004149D6" w:rsidP="004149D6">
      <w:pPr>
        <w:pStyle w:val="af"/>
        <w:numPr>
          <w:ilvl w:val="0"/>
          <w:numId w:val="6"/>
        </w:numPr>
        <w:tabs>
          <w:tab w:val="left" w:pos="426"/>
        </w:tabs>
        <w:spacing w:before="240" w:after="120"/>
        <w:ind w:left="284" w:hanging="284"/>
        <w:jc w:val="both"/>
        <w:rPr>
          <w:b/>
          <w:bCs/>
          <w:color w:val="000000" w:themeColor="text1"/>
          <w:sz w:val="22"/>
        </w:rPr>
      </w:pPr>
      <w:r w:rsidRPr="005838FA">
        <w:rPr>
          <w:b/>
          <w:bCs/>
          <w:color w:val="000000" w:themeColor="text1"/>
          <w:sz w:val="22"/>
        </w:rPr>
        <w:t>Подтверждения приема статей на конференцию рассылаются авторам до 25.06.2022</w:t>
      </w:r>
    </w:p>
    <w:p w14:paraId="1E1DA969" w14:textId="77777777" w:rsidR="004149D6" w:rsidRPr="00742A3F" w:rsidRDefault="004149D6" w:rsidP="004149D6">
      <w:pPr>
        <w:pStyle w:val="af"/>
        <w:tabs>
          <w:tab w:val="left" w:pos="426"/>
        </w:tabs>
        <w:spacing w:before="240" w:after="120"/>
        <w:ind w:left="284"/>
        <w:jc w:val="both"/>
        <w:rPr>
          <w:b/>
          <w:bCs/>
          <w:color w:val="C00000"/>
          <w:sz w:val="22"/>
        </w:rPr>
      </w:pPr>
    </w:p>
    <w:p w14:paraId="72F8E267" w14:textId="77777777" w:rsidR="004149D6" w:rsidRPr="0065480E" w:rsidRDefault="004149D6" w:rsidP="004149D6">
      <w:pPr>
        <w:pStyle w:val="af"/>
        <w:numPr>
          <w:ilvl w:val="0"/>
          <w:numId w:val="6"/>
        </w:numPr>
        <w:tabs>
          <w:tab w:val="left" w:pos="426"/>
        </w:tabs>
        <w:ind w:left="284" w:hanging="284"/>
        <w:jc w:val="both"/>
        <w:rPr>
          <w:b/>
          <w:bCs/>
          <w:color w:val="000000" w:themeColor="text1"/>
          <w:sz w:val="22"/>
        </w:rPr>
      </w:pPr>
      <w:r w:rsidRPr="0065480E">
        <w:rPr>
          <w:b/>
          <w:bCs/>
          <w:color w:val="000000" w:themeColor="text1"/>
          <w:sz w:val="22"/>
        </w:rPr>
        <w:t>Окончательные версии англоязычных статей</w:t>
      </w:r>
      <w:r>
        <w:rPr>
          <w:b/>
          <w:bCs/>
          <w:color w:val="000000" w:themeColor="text1"/>
          <w:sz w:val="22"/>
        </w:rPr>
        <w:t xml:space="preserve"> с учетом</w:t>
      </w:r>
      <w:r w:rsidRPr="0065480E">
        <w:rPr>
          <w:b/>
          <w:bCs/>
          <w:color w:val="000000" w:themeColor="text1"/>
          <w:sz w:val="22"/>
        </w:rPr>
        <w:t xml:space="preserve"> замечани</w:t>
      </w:r>
      <w:r>
        <w:rPr>
          <w:b/>
          <w:bCs/>
          <w:color w:val="000000" w:themeColor="text1"/>
          <w:sz w:val="22"/>
        </w:rPr>
        <w:t>й</w:t>
      </w:r>
      <w:r w:rsidRPr="0065480E">
        <w:rPr>
          <w:b/>
          <w:bCs/>
          <w:color w:val="000000" w:themeColor="text1"/>
          <w:sz w:val="22"/>
        </w:rPr>
        <w:t xml:space="preserve"> рецензент</w:t>
      </w:r>
      <w:r>
        <w:rPr>
          <w:b/>
          <w:bCs/>
          <w:color w:val="000000" w:themeColor="text1"/>
          <w:sz w:val="22"/>
        </w:rPr>
        <w:t>ов</w:t>
      </w:r>
      <w:r w:rsidRPr="0065480E">
        <w:rPr>
          <w:b/>
          <w:bCs/>
          <w:color w:val="000000" w:themeColor="text1"/>
          <w:sz w:val="22"/>
        </w:rPr>
        <w:t xml:space="preserve"> принимаются до</w:t>
      </w:r>
      <w:r w:rsidRPr="0065480E">
        <w:rPr>
          <w:color w:val="000000" w:themeColor="text1"/>
          <w:sz w:val="22"/>
        </w:rPr>
        <w:t xml:space="preserve"> </w:t>
      </w:r>
      <w:r w:rsidRPr="0065480E">
        <w:rPr>
          <w:b/>
          <w:color w:val="000000" w:themeColor="text1"/>
          <w:sz w:val="22"/>
        </w:rPr>
        <w:t>1</w:t>
      </w:r>
      <w:r w:rsidRPr="0065480E">
        <w:rPr>
          <w:b/>
          <w:bCs/>
          <w:color w:val="000000" w:themeColor="text1"/>
          <w:sz w:val="22"/>
        </w:rPr>
        <w:t>0.07.2022.</w:t>
      </w:r>
    </w:p>
    <w:p w14:paraId="511291A3" w14:textId="77777777" w:rsidR="004149D6" w:rsidRPr="005458A6" w:rsidRDefault="004149D6" w:rsidP="004149D6">
      <w:pPr>
        <w:pStyle w:val="af"/>
        <w:rPr>
          <w:b/>
          <w:bCs/>
          <w:color w:val="C00000"/>
          <w:sz w:val="22"/>
        </w:rPr>
      </w:pPr>
    </w:p>
    <w:p w14:paraId="5069FCBF" w14:textId="77777777" w:rsidR="004149D6" w:rsidRPr="0065480E" w:rsidRDefault="004149D6" w:rsidP="004149D6">
      <w:pPr>
        <w:pStyle w:val="af"/>
        <w:numPr>
          <w:ilvl w:val="0"/>
          <w:numId w:val="6"/>
        </w:numPr>
        <w:tabs>
          <w:tab w:val="left" w:pos="426"/>
        </w:tabs>
        <w:ind w:left="284" w:hanging="284"/>
        <w:jc w:val="both"/>
        <w:rPr>
          <w:b/>
          <w:bCs/>
          <w:color w:val="000000" w:themeColor="text1"/>
          <w:sz w:val="22"/>
        </w:rPr>
      </w:pPr>
      <w:r w:rsidRPr="0065480E">
        <w:rPr>
          <w:b/>
          <w:bCs/>
          <w:color w:val="000000" w:themeColor="text1"/>
          <w:sz w:val="22"/>
        </w:rPr>
        <w:t xml:space="preserve">Скан-копии Экспертных заключений о возможности публикации в открытой печати </w:t>
      </w:r>
      <w:r>
        <w:rPr>
          <w:b/>
          <w:bCs/>
          <w:color w:val="000000" w:themeColor="text1"/>
          <w:sz w:val="22"/>
        </w:rPr>
        <w:t>представляются авторами всех статей</w:t>
      </w:r>
      <w:r w:rsidRPr="0065480E">
        <w:rPr>
          <w:b/>
          <w:bCs/>
          <w:color w:val="000000" w:themeColor="text1"/>
          <w:sz w:val="22"/>
        </w:rPr>
        <w:t xml:space="preserve"> до 10.07.2022. </w:t>
      </w:r>
    </w:p>
    <w:p w14:paraId="0D11FFC2" w14:textId="77777777" w:rsidR="004149D6" w:rsidRPr="005458A6" w:rsidRDefault="004149D6" w:rsidP="004149D6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r>
        <w:rPr>
          <w:sz w:val="22"/>
        </w:rPr>
        <w:t xml:space="preserve">файлы </w:t>
      </w:r>
      <w:r w:rsidRPr="005458A6">
        <w:rPr>
          <w:sz w:val="22"/>
        </w:rPr>
        <w:t>именуются по фамилии первого автора (</w:t>
      </w:r>
      <w:proofErr w:type="spellStart"/>
      <w:r w:rsidRPr="005458A6">
        <w:rPr>
          <w:sz w:val="22"/>
        </w:rPr>
        <w:t>Ivanov</w:t>
      </w:r>
      <w:proofErr w:type="spellEnd"/>
      <w:r w:rsidRPr="005458A6">
        <w:rPr>
          <w:sz w:val="22"/>
        </w:rPr>
        <w:t xml:space="preserve"> </w:t>
      </w:r>
      <w:proofErr w:type="spellStart"/>
      <w:r w:rsidRPr="005458A6">
        <w:rPr>
          <w:sz w:val="22"/>
        </w:rPr>
        <w:t>Ivan</w:t>
      </w:r>
      <w:proofErr w:type="spellEnd"/>
      <w:r w:rsidRPr="005458A6">
        <w:rPr>
          <w:sz w:val="22"/>
        </w:rPr>
        <w:t xml:space="preserve"> I.)</w:t>
      </w:r>
    </w:p>
    <w:p w14:paraId="068D7D30" w14:textId="77777777" w:rsidR="004149D6" w:rsidRDefault="004149D6" w:rsidP="004149D6">
      <w:pPr>
        <w:pStyle w:val="af"/>
        <w:tabs>
          <w:tab w:val="left" w:pos="426"/>
        </w:tabs>
        <w:ind w:left="284"/>
        <w:jc w:val="both"/>
        <w:rPr>
          <w:b/>
          <w:bCs/>
          <w:color w:val="C00000"/>
          <w:sz w:val="22"/>
        </w:rPr>
      </w:pPr>
    </w:p>
    <w:p w14:paraId="7D084764" w14:textId="77777777" w:rsidR="004149D6" w:rsidRPr="0065480E" w:rsidRDefault="004149D6" w:rsidP="004149D6">
      <w:pPr>
        <w:pStyle w:val="af"/>
        <w:numPr>
          <w:ilvl w:val="0"/>
          <w:numId w:val="6"/>
        </w:numPr>
        <w:tabs>
          <w:tab w:val="left" w:pos="426"/>
        </w:tabs>
        <w:ind w:left="284" w:hanging="284"/>
        <w:jc w:val="both"/>
        <w:rPr>
          <w:b/>
          <w:bCs/>
          <w:color w:val="000000" w:themeColor="text1"/>
          <w:sz w:val="22"/>
        </w:rPr>
      </w:pPr>
      <w:r w:rsidRPr="0065480E">
        <w:rPr>
          <w:b/>
          <w:bCs/>
          <w:color w:val="000000" w:themeColor="text1"/>
          <w:sz w:val="22"/>
        </w:rPr>
        <w:t xml:space="preserve">Копии платежных документов об оплате редакционного и организационного взносов (обязательно) принимаются до 01.07.2022. </w:t>
      </w:r>
    </w:p>
    <w:p w14:paraId="41A7C6EE" w14:textId="77777777" w:rsidR="004149D6" w:rsidRDefault="004149D6" w:rsidP="004149D6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b/>
          <w:bCs/>
          <w:color w:val="C00000"/>
          <w:sz w:val="22"/>
        </w:rPr>
      </w:pPr>
      <w:r>
        <w:rPr>
          <w:sz w:val="22"/>
        </w:rPr>
        <w:t>В тексте письма указывать название статьи, № секции, ФИО докладчика.</w:t>
      </w:r>
      <w:r w:rsidRPr="00F11D85">
        <w:rPr>
          <w:b/>
          <w:bCs/>
          <w:color w:val="C00000"/>
          <w:sz w:val="22"/>
        </w:rPr>
        <w:t xml:space="preserve"> </w:t>
      </w:r>
    </w:p>
    <w:p w14:paraId="5C877F30" w14:textId="77777777" w:rsidR="004149D6" w:rsidRPr="006053FF" w:rsidRDefault="004149D6" w:rsidP="004149D6">
      <w:pPr>
        <w:pStyle w:val="af"/>
        <w:numPr>
          <w:ilvl w:val="0"/>
          <w:numId w:val="5"/>
        </w:numPr>
        <w:tabs>
          <w:tab w:val="left" w:pos="567"/>
        </w:tabs>
        <w:spacing w:after="120"/>
        <w:ind w:left="284" w:firstLine="0"/>
        <w:jc w:val="both"/>
        <w:rPr>
          <w:sz w:val="22"/>
        </w:rPr>
      </w:pPr>
      <w:r w:rsidRPr="006053FF">
        <w:rPr>
          <w:sz w:val="22"/>
        </w:rPr>
        <w:t xml:space="preserve">Один участник может представлять </w:t>
      </w:r>
      <w:r w:rsidRPr="00993B29">
        <w:rPr>
          <w:b/>
          <w:sz w:val="22"/>
        </w:rPr>
        <w:t>не более 3-х докладов</w:t>
      </w:r>
    </w:p>
    <w:p w14:paraId="55272F66" w14:textId="77777777" w:rsidR="004149D6" w:rsidRPr="00F11D85" w:rsidRDefault="004149D6" w:rsidP="004149D6">
      <w:pPr>
        <w:pStyle w:val="af"/>
        <w:tabs>
          <w:tab w:val="left" w:pos="567"/>
        </w:tabs>
        <w:spacing w:after="120"/>
        <w:ind w:left="284"/>
        <w:jc w:val="both"/>
        <w:rPr>
          <w:b/>
          <w:bCs/>
          <w:color w:val="C00000"/>
          <w:sz w:val="22"/>
        </w:rPr>
      </w:pPr>
    </w:p>
    <w:p w14:paraId="5B524986" w14:textId="77777777" w:rsidR="004149D6" w:rsidRPr="00E37D83" w:rsidRDefault="004149D6" w:rsidP="004149D6">
      <w:pPr>
        <w:pStyle w:val="af"/>
        <w:numPr>
          <w:ilvl w:val="0"/>
          <w:numId w:val="6"/>
        </w:numPr>
        <w:tabs>
          <w:tab w:val="left" w:pos="426"/>
        </w:tabs>
        <w:spacing w:after="240"/>
        <w:ind w:left="284" w:hanging="284"/>
        <w:jc w:val="both"/>
        <w:rPr>
          <w:b/>
          <w:bCs/>
          <w:color w:val="000000" w:themeColor="text1"/>
          <w:sz w:val="22"/>
        </w:rPr>
      </w:pPr>
      <w:r w:rsidRPr="0065480E">
        <w:rPr>
          <w:b/>
          <w:bCs/>
          <w:color w:val="000000" w:themeColor="text1"/>
          <w:sz w:val="22"/>
        </w:rPr>
        <w:t xml:space="preserve">Процедура передачи авторских прав </w:t>
      </w:r>
      <w:r>
        <w:rPr>
          <w:b/>
          <w:bCs/>
          <w:color w:val="FF0000"/>
          <w:sz w:val="22"/>
        </w:rPr>
        <w:t xml:space="preserve">для статей, планируемых к размещению в </w:t>
      </w:r>
      <w:r>
        <w:rPr>
          <w:b/>
          <w:bCs/>
          <w:color w:val="FF0000"/>
          <w:sz w:val="22"/>
          <w:lang w:val="en-US"/>
        </w:rPr>
        <w:t>IEEE</w:t>
      </w:r>
      <w:r w:rsidRPr="00993B29">
        <w:rPr>
          <w:b/>
          <w:bCs/>
          <w:color w:val="FF0000"/>
          <w:sz w:val="22"/>
        </w:rPr>
        <w:t xml:space="preserve"> </w:t>
      </w:r>
      <w:r>
        <w:rPr>
          <w:b/>
          <w:bCs/>
          <w:color w:val="FF0000"/>
          <w:sz w:val="22"/>
          <w:lang w:val="en-US"/>
        </w:rPr>
        <w:t>Xplore</w:t>
      </w:r>
      <w:r w:rsidRPr="00993B29">
        <w:rPr>
          <w:b/>
          <w:bCs/>
          <w:color w:val="FF0000"/>
          <w:sz w:val="22"/>
        </w:rPr>
        <w:t xml:space="preserve"> </w:t>
      </w:r>
      <w:r>
        <w:rPr>
          <w:b/>
          <w:bCs/>
          <w:color w:val="FF0000"/>
          <w:sz w:val="22"/>
          <w:lang w:val="en-US"/>
        </w:rPr>
        <w:t>Digital</w:t>
      </w:r>
      <w:r w:rsidRPr="00993B29">
        <w:rPr>
          <w:b/>
          <w:bCs/>
          <w:color w:val="FF0000"/>
          <w:sz w:val="22"/>
        </w:rPr>
        <w:t xml:space="preserve"> </w:t>
      </w:r>
      <w:r>
        <w:rPr>
          <w:b/>
          <w:bCs/>
          <w:color w:val="FF0000"/>
          <w:sz w:val="22"/>
          <w:lang w:val="en-US"/>
        </w:rPr>
        <w:t>Library</w:t>
      </w:r>
      <w:r>
        <w:rPr>
          <w:b/>
          <w:bCs/>
          <w:color w:val="FF0000"/>
          <w:sz w:val="22"/>
        </w:rPr>
        <w:t>,</w:t>
      </w:r>
      <w:r w:rsidRPr="00993B29">
        <w:rPr>
          <w:b/>
          <w:bCs/>
          <w:color w:val="FF0000"/>
          <w:sz w:val="22"/>
        </w:rPr>
        <w:t xml:space="preserve"> </w:t>
      </w:r>
      <w:r w:rsidRPr="0065480E">
        <w:rPr>
          <w:b/>
          <w:bCs/>
          <w:color w:val="000000" w:themeColor="text1"/>
          <w:sz w:val="22"/>
        </w:rPr>
        <w:t>будет проведена в срок с 15.08 по 20.08.2022</w:t>
      </w:r>
    </w:p>
    <w:p w14:paraId="7EDB81FA" w14:textId="77777777" w:rsidR="004149D6" w:rsidRPr="00E37D83" w:rsidRDefault="004149D6" w:rsidP="004149D6">
      <w:pPr>
        <w:tabs>
          <w:tab w:val="left" w:pos="426"/>
        </w:tabs>
        <w:spacing w:after="240"/>
        <w:jc w:val="both"/>
        <w:rPr>
          <w:b/>
          <w:bCs/>
          <w:color w:val="000000" w:themeColor="text1"/>
          <w:sz w:val="22"/>
        </w:rPr>
      </w:pPr>
      <w:r w:rsidRPr="00E37D83">
        <w:rPr>
          <w:b/>
          <w:bCs/>
          <w:color w:val="FF0000"/>
          <w:sz w:val="22"/>
        </w:rPr>
        <w:t>Обращаем Ваше внимание</w:t>
      </w:r>
      <w:r>
        <w:rPr>
          <w:b/>
          <w:bCs/>
          <w:color w:val="FF0000"/>
          <w:sz w:val="22"/>
        </w:rPr>
        <w:t>, что</w:t>
      </w:r>
      <w:r w:rsidRPr="00E37D83">
        <w:rPr>
          <w:b/>
          <w:bCs/>
          <w:color w:val="FF0000"/>
          <w:sz w:val="22"/>
        </w:rPr>
        <w:t xml:space="preserve"> в случае невозможности размещения статей в </w:t>
      </w:r>
      <w:r>
        <w:rPr>
          <w:b/>
          <w:bCs/>
          <w:color w:val="FF0000"/>
          <w:sz w:val="22"/>
          <w:lang w:val="en-US"/>
        </w:rPr>
        <w:t>IEEE</w:t>
      </w:r>
      <w:r w:rsidRPr="00993B29">
        <w:rPr>
          <w:b/>
          <w:bCs/>
          <w:color w:val="FF0000"/>
          <w:sz w:val="22"/>
        </w:rPr>
        <w:t xml:space="preserve"> </w:t>
      </w:r>
      <w:r>
        <w:rPr>
          <w:b/>
          <w:bCs/>
          <w:color w:val="FF0000"/>
          <w:sz w:val="22"/>
          <w:lang w:val="en-US"/>
        </w:rPr>
        <w:t>Xplore</w:t>
      </w:r>
      <w:r w:rsidRPr="00993B29">
        <w:rPr>
          <w:b/>
          <w:bCs/>
          <w:color w:val="FF0000"/>
          <w:sz w:val="22"/>
        </w:rPr>
        <w:t xml:space="preserve"> </w:t>
      </w:r>
      <w:r>
        <w:rPr>
          <w:b/>
          <w:bCs/>
          <w:color w:val="FF0000"/>
          <w:sz w:val="22"/>
          <w:lang w:val="en-US"/>
        </w:rPr>
        <w:t>Digital</w:t>
      </w:r>
      <w:r w:rsidRPr="00993B29">
        <w:rPr>
          <w:b/>
          <w:bCs/>
          <w:color w:val="FF0000"/>
          <w:sz w:val="22"/>
        </w:rPr>
        <w:t xml:space="preserve"> </w:t>
      </w:r>
      <w:r>
        <w:rPr>
          <w:b/>
          <w:bCs/>
          <w:color w:val="FF0000"/>
          <w:sz w:val="22"/>
          <w:lang w:val="en-US"/>
        </w:rPr>
        <w:t>Library</w:t>
      </w:r>
      <w:r>
        <w:rPr>
          <w:b/>
          <w:bCs/>
          <w:color w:val="FF0000"/>
          <w:sz w:val="22"/>
        </w:rPr>
        <w:t>, они будут опубликованы на русском языке в одном из журналов информационной поддержки конференции.</w:t>
      </w:r>
    </w:p>
    <w:p w14:paraId="46164E07" w14:textId="77777777" w:rsidR="004149D6" w:rsidRDefault="004149D6" w:rsidP="004149D6">
      <w:pPr>
        <w:spacing w:after="120"/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Материалы, присланные позднее установленных сроков или не удовлетворяющие указанным требованиям, не рассматриваются. </w:t>
      </w:r>
    </w:p>
    <w:p w14:paraId="60BC4645" w14:textId="528080B7" w:rsidR="004149D6" w:rsidRPr="004C3711" w:rsidRDefault="00430F22" w:rsidP="004149D6">
      <w:pPr>
        <w:spacing w:after="120"/>
        <w:ind w:firstLine="284"/>
        <w:jc w:val="both"/>
        <w:rPr>
          <w:sz w:val="22"/>
        </w:rPr>
      </w:pPr>
      <w:r>
        <w:rPr>
          <w:b/>
          <w:color w:val="525252" w:themeColor="accent3" w:themeShade="80"/>
          <w:sz w:val="22"/>
        </w:rPr>
        <w:t>Ш</w:t>
      </w:r>
      <w:r w:rsidRPr="00430F22">
        <w:rPr>
          <w:b/>
          <w:color w:val="525252" w:themeColor="accent3" w:themeShade="80"/>
          <w:sz w:val="22"/>
        </w:rPr>
        <w:t>КОЛА-СЕМИНАР</w:t>
      </w:r>
      <w:r w:rsidR="004149D6" w:rsidRPr="004C3711">
        <w:rPr>
          <w:color w:val="525252" w:themeColor="accent3" w:themeShade="80"/>
          <w:sz w:val="22"/>
        </w:rPr>
        <w:t>.</w:t>
      </w:r>
      <w:r w:rsidR="004149D6" w:rsidRPr="004C3711">
        <w:rPr>
          <w:sz w:val="22"/>
        </w:rPr>
        <w:t xml:space="preserve"> Для участия в работе школы семинара приглашаются студенты, аспиранты и молодые специалисты. В рамках работы школы будут представлены доклады ведущих специалистов по тематик</w:t>
      </w:r>
      <w:r w:rsidR="004149D6">
        <w:rPr>
          <w:sz w:val="22"/>
        </w:rPr>
        <w:t>е</w:t>
      </w:r>
      <w:r w:rsidR="004149D6" w:rsidRPr="004C3711">
        <w:rPr>
          <w:sz w:val="22"/>
        </w:rPr>
        <w:t xml:space="preserve"> конференции и проведён конкурс на лучший доклад. Все участник</w:t>
      </w:r>
      <w:r w:rsidR="004149D6">
        <w:rPr>
          <w:sz w:val="22"/>
        </w:rPr>
        <w:t>и</w:t>
      </w:r>
      <w:r w:rsidR="004149D6" w:rsidRPr="004C3711">
        <w:rPr>
          <w:sz w:val="22"/>
        </w:rPr>
        <w:t xml:space="preserve"> школы </w:t>
      </w:r>
      <w:r w:rsidR="004149D6">
        <w:rPr>
          <w:sz w:val="22"/>
        </w:rPr>
        <w:t>получат</w:t>
      </w:r>
      <w:r w:rsidR="004149D6" w:rsidRPr="004C3711">
        <w:rPr>
          <w:sz w:val="22"/>
        </w:rPr>
        <w:t xml:space="preserve"> сертификаты конференции</w:t>
      </w:r>
      <w:r w:rsidR="004149D6">
        <w:rPr>
          <w:sz w:val="22"/>
        </w:rPr>
        <w:t>.</w:t>
      </w:r>
    </w:p>
    <w:p w14:paraId="31E0BC34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РАБОЧИЙ ЯЗЫК КОНФЕРЕНЦИИ</w:t>
      </w:r>
    </w:p>
    <w:p w14:paraId="15A0E964" w14:textId="77777777" w:rsidR="004149D6" w:rsidRDefault="004149D6" w:rsidP="004149D6">
      <w:pPr>
        <w:pStyle w:val="af"/>
        <w:ind w:left="0" w:firstLine="284"/>
        <w:jc w:val="both"/>
        <w:rPr>
          <w:sz w:val="22"/>
        </w:rPr>
      </w:pPr>
      <w:r>
        <w:rPr>
          <w:sz w:val="22"/>
        </w:rPr>
        <w:t>Русский, английский.</w:t>
      </w:r>
    </w:p>
    <w:p w14:paraId="59265447" w14:textId="77777777" w:rsidR="004149D6" w:rsidRDefault="004149D6" w:rsidP="004149D6">
      <w:pPr>
        <w:pStyle w:val="2"/>
        <w:spacing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ФОРМЫ УЧАСТИЯ В РАБОТЕ</w:t>
      </w:r>
    </w:p>
    <w:p w14:paraId="2E7C156A" w14:textId="77777777" w:rsidR="004149D6" w:rsidRDefault="004149D6" w:rsidP="004149D6">
      <w:pPr>
        <w:pStyle w:val="af"/>
        <w:numPr>
          <w:ilvl w:val="0"/>
          <w:numId w:val="3"/>
        </w:numPr>
        <w:tabs>
          <w:tab w:val="left" w:pos="567"/>
        </w:tabs>
        <w:ind w:left="567" w:hanging="283"/>
        <w:jc w:val="both"/>
        <w:rPr>
          <w:sz w:val="22"/>
        </w:rPr>
      </w:pPr>
      <w:r>
        <w:rPr>
          <w:sz w:val="22"/>
        </w:rPr>
        <w:t>Выступление с пленарным докладом (до 30 мин).</w:t>
      </w:r>
    </w:p>
    <w:p w14:paraId="694E5361" w14:textId="77777777" w:rsidR="004149D6" w:rsidRDefault="004149D6" w:rsidP="004149D6">
      <w:pPr>
        <w:pStyle w:val="af"/>
        <w:numPr>
          <w:ilvl w:val="0"/>
          <w:numId w:val="3"/>
        </w:numPr>
        <w:tabs>
          <w:tab w:val="left" w:pos="567"/>
        </w:tabs>
        <w:ind w:left="567" w:hanging="283"/>
        <w:jc w:val="both"/>
        <w:rPr>
          <w:sz w:val="22"/>
        </w:rPr>
      </w:pPr>
      <w:r>
        <w:rPr>
          <w:sz w:val="22"/>
        </w:rPr>
        <w:t>Выступление с секционным докладом (до 10 мин)</w:t>
      </w:r>
    </w:p>
    <w:p w14:paraId="7CE1A233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МЕРОПРИЯТИЯ КОНФЕРЕНЦИИ</w:t>
      </w:r>
    </w:p>
    <w:p w14:paraId="7718894B" w14:textId="77777777" w:rsidR="004149D6" w:rsidRDefault="004149D6" w:rsidP="004149D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В программе конференции:</w:t>
      </w:r>
    </w:p>
    <w:p w14:paraId="0357EB60" w14:textId="77777777" w:rsidR="004149D6" w:rsidRDefault="004149D6" w:rsidP="004149D6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Пленарные и секционные заседания.</w:t>
      </w:r>
    </w:p>
    <w:p w14:paraId="5EED6F5B" w14:textId="77777777" w:rsidR="004149D6" w:rsidRPr="004C3711" w:rsidRDefault="004149D6" w:rsidP="004149D6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Круглые столы.</w:t>
      </w:r>
    </w:p>
    <w:p w14:paraId="55D5D9B6" w14:textId="77777777" w:rsidR="004149D6" w:rsidRDefault="004149D6" w:rsidP="004149D6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Школа молодых ученых, аспирантов и студентов.</w:t>
      </w:r>
    </w:p>
    <w:p w14:paraId="080E0B4A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lastRenderedPageBreak/>
        <w:t>организационный и редакционный взнос</w:t>
      </w:r>
    </w:p>
    <w:p w14:paraId="1DD3C624" w14:textId="77777777" w:rsidR="004149D6" w:rsidRPr="006053FF" w:rsidRDefault="004149D6" w:rsidP="004149D6">
      <w:pPr>
        <w:spacing w:after="120"/>
        <w:ind w:firstLine="284"/>
        <w:jc w:val="both"/>
        <w:rPr>
          <w:sz w:val="22"/>
          <w:szCs w:val="22"/>
        </w:rPr>
      </w:pPr>
      <w:r w:rsidRPr="006053FF">
        <w:rPr>
          <w:b/>
          <w:sz w:val="22"/>
          <w:szCs w:val="22"/>
        </w:rPr>
        <w:t>Редакционный взнос за одну публикацию на русском или английском языках для пленарного</w:t>
      </w:r>
      <w:r>
        <w:rPr>
          <w:b/>
          <w:sz w:val="22"/>
          <w:szCs w:val="22"/>
        </w:rPr>
        <w:t xml:space="preserve"> или</w:t>
      </w:r>
      <w:r w:rsidRPr="006053FF">
        <w:rPr>
          <w:b/>
          <w:sz w:val="22"/>
          <w:szCs w:val="22"/>
        </w:rPr>
        <w:t xml:space="preserve"> секционного</w:t>
      </w:r>
      <w:r>
        <w:rPr>
          <w:b/>
          <w:sz w:val="22"/>
          <w:szCs w:val="22"/>
        </w:rPr>
        <w:t xml:space="preserve"> доклада - 10000</w:t>
      </w:r>
      <w:r w:rsidRPr="006053FF">
        <w:rPr>
          <w:b/>
          <w:sz w:val="22"/>
          <w:szCs w:val="22"/>
        </w:rPr>
        <w:t xml:space="preserve"> руб. </w:t>
      </w:r>
      <w:r w:rsidRPr="006053FF">
        <w:rPr>
          <w:bCs/>
          <w:sz w:val="22"/>
          <w:szCs w:val="22"/>
        </w:rPr>
        <w:t xml:space="preserve">Публикация </w:t>
      </w:r>
      <w:r>
        <w:rPr>
          <w:bCs/>
          <w:sz w:val="22"/>
          <w:szCs w:val="22"/>
        </w:rPr>
        <w:t>статей с полностью совпадающим</w:t>
      </w:r>
      <w:r w:rsidRPr="006053FF">
        <w:rPr>
          <w:bCs/>
          <w:sz w:val="22"/>
          <w:szCs w:val="22"/>
        </w:rPr>
        <w:t xml:space="preserve"> материал</w:t>
      </w:r>
      <w:r>
        <w:rPr>
          <w:bCs/>
          <w:sz w:val="22"/>
          <w:szCs w:val="22"/>
        </w:rPr>
        <w:t>ом</w:t>
      </w:r>
      <w:r w:rsidRPr="006053FF">
        <w:rPr>
          <w:bCs/>
          <w:sz w:val="22"/>
          <w:szCs w:val="22"/>
        </w:rPr>
        <w:t xml:space="preserve"> на разных языках не допускается. </w:t>
      </w:r>
    </w:p>
    <w:p w14:paraId="606505A7" w14:textId="77777777" w:rsidR="004149D6" w:rsidRDefault="004149D6" w:rsidP="004149D6">
      <w:pPr>
        <w:spacing w:after="240"/>
        <w:ind w:firstLine="284"/>
        <w:jc w:val="both"/>
        <w:rPr>
          <w:b/>
          <w:sz w:val="22"/>
          <w:szCs w:val="22"/>
        </w:rPr>
      </w:pPr>
      <w:r w:rsidRPr="006053FF">
        <w:rPr>
          <w:b/>
          <w:sz w:val="22"/>
          <w:szCs w:val="22"/>
        </w:rPr>
        <w:t>Организационный взнос -</w:t>
      </w:r>
      <w:r>
        <w:rPr>
          <w:b/>
          <w:sz w:val="22"/>
          <w:szCs w:val="22"/>
        </w:rPr>
        <w:t xml:space="preserve"> 10000</w:t>
      </w:r>
      <w:r w:rsidRPr="006053FF">
        <w:rPr>
          <w:b/>
          <w:sz w:val="22"/>
          <w:szCs w:val="22"/>
        </w:rPr>
        <w:t xml:space="preserve"> руб. за каждого очного или </w:t>
      </w:r>
      <w:proofErr w:type="spellStart"/>
      <w:r w:rsidRPr="006053FF">
        <w:rPr>
          <w:b/>
          <w:sz w:val="22"/>
          <w:szCs w:val="22"/>
        </w:rPr>
        <w:t>online</w:t>
      </w:r>
      <w:proofErr w:type="spellEnd"/>
      <w:r w:rsidRPr="006053FF">
        <w:rPr>
          <w:b/>
          <w:sz w:val="22"/>
          <w:szCs w:val="22"/>
        </w:rPr>
        <w:t xml:space="preserve"> участника конференции.</w:t>
      </w:r>
      <w:r w:rsidRPr="005458A6">
        <w:rPr>
          <w:b/>
          <w:sz w:val="22"/>
          <w:szCs w:val="22"/>
        </w:rPr>
        <w:t xml:space="preserve"> </w:t>
      </w:r>
    </w:p>
    <w:p w14:paraId="1E96C8D0" w14:textId="77777777" w:rsidR="004149D6" w:rsidRDefault="004149D6" w:rsidP="004149D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В стоимость организационного взноса входит:</w:t>
      </w:r>
    </w:p>
    <w:p w14:paraId="19A291AE" w14:textId="77777777" w:rsidR="004149D6" w:rsidRDefault="004149D6" w:rsidP="004149D6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Участие в работе научных мероприятий конференции.</w:t>
      </w:r>
    </w:p>
    <w:p w14:paraId="0CBB89F2" w14:textId="77777777" w:rsidR="004149D6" w:rsidRDefault="004149D6" w:rsidP="004149D6">
      <w:pPr>
        <w:pStyle w:val="af"/>
        <w:numPr>
          <w:ilvl w:val="0"/>
          <w:numId w:val="4"/>
        </w:numPr>
        <w:tabs>
          <w:tab w:val="left" w:pos="567"/>
        </w:tabs>
        <w:ind w:hanging="436"/>
        <w:jc w:val="both"/>
        <w:rPr>
          <w:sz w:val="22"/>
        </w:rPr>
      </w:pPr>
      <w:r>
        <w:rPr>
          <w:sz w:val="22"/>
        </w:rPr>
        <w:t>Участие в официальном открытии, торжественных и культурных мероприятиях конференции.</w:t>
      </w:r>
    </w:p>
    <w:p w14:paraId="11A7B234" w14:textId="77777777" w:rsidR="004149D6" w:rsidRDefault="004149D6" w:rsidP="004149D6">
      <w:pPr>
        <w:pStyle w:val="af"/>
        <w:numPr>
          <w:ilvl w:val="0"/>
          <w:numId w:val="4"/>
        </w:numPr>
        <w:tabs>
          <w:tab w:val="left" w:pos="567"/>
        </w:tabs>
        <w:spacing w:after="120"/>
        <w:ind w:left="721" w:hanging="437"/>
        <w:jc w:val="both"/>
        <w:rPr>
          <w:sz w:val="22"/>
        </w:rPr>
      </w:pPr>
      <w:r>
        <w:rPr>
          <w:sz w:val="22"/>
        </w:rPr>
        <w:t>Программа и другие материалы конференции.</w:t>
      </w:r>
    </w:p>
    <w:p w14:paraId="696C2B96" w14:textId="77777777" w:rsidR="004149D6" w:rsidRDefault="004149D6" w:rsidP="004149D6">
      <w:pPr>
        <w:pStyle w:val="af"/>
        <w:tabs>
          <w:tab w:val="left" w:pos="567"/>
        </w:tabs>
        <w:spacing w:after="120"/>
        <w:ind w:left="721"/>
        <w:jc w:val="both"/>
        <w:rPr>
          <w:sz w:val="22"/>
        </w:rPr>
      </w:pPr>
    </w:p>
    <w:p w14:paraId="75D10A42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Реквизиты для оплаты организационного и редакционного взносов</w:t>
      </w:r>
    </w:p>
    <w:p w14:paraId="6F836DF9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Получатель: Фонд «Европейский центр по качеству» (некоммерческая организация)</w:t>
      </w:r>
    </w:p>
    <w:p w14:paraId="201EEE28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ИНН 7709263010 КПП 770901001</w:t>
      </w:r>
    </w:p>
    <w:p w14:paraId="5DA34261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Расчетный счет № 40703810701200000006 в АО «АЛЬФА-БАНК» Москва</w:t>
      </w:r>
    </w:p>
    <w:p w14:paraId="5B3678E0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к/с 30101810200000000593</w:t>
      </w:r>
    </w:p>
    <w:p w14:paraId="53C809F5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БИК 044525593</w:t>
      </w:r>
    </w:p>
    <w:p w14:paraId="3C32DB03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Назначение платежа: </w:t>
      </w:r>
    </w:p>
    <w:p w14:paraId="0608E839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оплата ред. взноса (ФИО первого автора, </w:t>
      </w:r>
      <w:r w:rsidRPr="00A45D08">
        <w:rPr>
          <w:i/>
          <w:sz w:val="22"/>
          <w:szCs w:val="22"/>
        </w:rPr>
        <w:t>язык публикации доклада)</w:t>
      </w:r>
    </w:p>
    <w:p w14:paraId="1EC175ED" w14:textId="77777777" w:rsidR="004149D6" w:rsidRDefault="004149D6" w:rsidP="004149D6">
      <w:pPr>
        <w:ind w:left="28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оплата орг. взноса (ФИО очного</w:t>
      </w:r>
      <w:r w:rsidRPr="00CB42FD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или </w:t>
      </w:r>
      <w:r>
        <w:rPr>
          <w:i/>
          <w:sz w:val="22"/>
          <w:szCs w:val="22"/>
          <w:lang w:val="en-US"/>
        </w:rPr>
        <w:t>on</w:t>
      </w:r>
      <w:r w:rsidRPr="00CB42FD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line</w:t>
      </w:r>
      <w:r>
        <w:rPr>
          <w:i/>
          <w:sz w:val="22"/>
          <w:szCs w:val="22"/>
        </w:rPr>
        <w:t xml:space="preserve"> участника) </w:t>
      </w:r>
    </w:p>
    <w:p w14:paraId="7ED5C6CE" w14:textId="77777777" w:rsidR="004149D6" w:rsidRDefault="004149D6" w:rsidP="004149D6">
      <w:pPr>
        <w:jc w:val="both"/>
        <w:rPr>
          <w:i/>
          <w:sz w:val="12"/>
          <w:szCs w:val="12"/>
        </w:rPr>
      </w:pPr>
    </w:p>
    <w:p w14:paraId="6A38D880" w14:textId="77777777" w:rsidR="004149D6" w:rsidRDefault="004149D6" w:rsidP="004149D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Копии платежных поручений направляются вместе с заявкой-анкетой и материалами для публикации.</w:t>
      </w:r>
    </w:p>
    <w:p w14:paraId="21D69685" w14:textId="77777777" w:rsidR="004149D6" w:rsidRDefault="004149D6" w:rsidP="004149D6">
      <w:pPr>
        <w:rPr>
          <w:sz w:val="22"/>
          <w:szCs w:val="22"/>
        </w:rPr>
      </w:pPr>
    </w:p>
    <w:p w14:paraId="405934FF" w14:textId="77777777" w:rsidR="004149D6" w:rsidRDefault="004149D6" w:rsidP="004149D6">
      <w:pPr>
        <w:pStyle w:val="2"/>
        <w:spacing w:before="280" w:after="120"/>
        <w:ind w:left="289" w:hanging="289"/>
        <w:jc w:val="center"/>
        <w:rPr>
          <w:b w:val="0"/>
          <w:i/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t>КОНТАКТНАЯ ИНФОРМАЦИЯ</w:t>
      </w:r>
    </w:p>
    <w:p w14:paraId="3952FBD2" w14:textId="77777777" w:rsidR="004149D6" w:rsidRDefault="004149D6" w:rsidP="004149D6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Азаров Владимир Николаевич</w:t>
      </w:r>
      <w:r>
        <w:rPr>
          <w:sz w:val="22"/>
          <w:szCs w:val="22"/>
        </w:rPr>
        <w:t xml:space="preserve"> – сопредседатель оргкомитета,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mail</w:t>
      </w:r>
      <w:proofErr w:type="spellEnd"/>
      <w:r>
        <w:rPr>
          <w:sz w:val="22"/>
          <w:szCs w:val="22"/>
        </w:rPr>
        <w:t xml:space="preserve">: </w:t>
      </w:r>
      <w:hyperlink r:id="rId23" w:history="1">
        <w:r>
          <w:rPr>
            <w:rStyle w:val="ac"/>
            <w:sz w:val="22"/>
            <w:szCs w:val="22"/>
          </w:rPr>
          <w:t>vazarov52@gmail.com</w:t>
        </w:r>
      </w:hyperlink>
      <w:r>
        <w:rPr>
          <w:sz w:val="22"/>
          <w:szCs w:val="22"/>
        </w:rPr>
        <w:t>, тел.:</w:t>
      </w:r>
      <w:r>
        <w:rPr>
          <w:sz w:val="22"/>
          <w:szCs w:val="22"/>
          <w:lang w:val="en-US"/>
        </w:rPr>
        <w:t> </w:t>
      </w:r>
      <w:r>
        <w:rPr>
          <w:sz w:val="22"/>
          <w:szCs w:val="22"/>
        </w:rPr>
        <w:t>+7 (985) 773 0957.</w:t>
      </w:r>
    </w:p>
    <w:p w14:paraId="3F937152" w14:textId="77777777" w:rsidR="004149D6" w:rsidRDefault="004149D6" w:rsidP="004149D6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Шапошников Сергей Олегович</w:t>
      </w:r>
      <w:r>
        <w:rPr>
          <w:sz w:val="22"/>
          <w:szCs w:val="22"/>
        </w:rPr>
        <w:t xml:space="preserve"> – сопредседатель программного комитета,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mail</w:t>
      </w:r>
      <w:proofErr w:type="spellEnd"/>
      <w:r>
        <w:rPr>
          <w:sz w:val="22"/>
          <w:szCs w:val="22"/>
        </w:rPr>
        <w:t xml:space="preserve">: </w:t>
      </w:r>
      <w:hyperlink r:id="rId24" w:history="1">
        <w:r>
          <w:rPr>
            <w:rStyle w:val="ac"/>
            <w:sz w:val="22"/>
            <w:szCs w:val="22"/>
          </w:rPr>
          <w:t>SOShaposhnikov@gmail.com</w:t>
        </w:r>
      </w:hyperlink>
      <w:r>
        <w:rPr>
          <w:sz w:val="22"/>
          <w:szCs w:val="22"/>
        </w:rPr>
        <w:t>, тел.: +7 (812) 234 2891.</w:t>
      </w:r>
    </w:p>
    <w:p w14:paraId="166F1BF3" w14:textId="77777777" w:rsidR="004149D6" w:rsidRDefault="004149D6" w:rsidP="004149D6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Ерохина Зинаида Николаевна</w:t>
      </w:r>
      <w:r>
        <w:rPr>
          <w:sz w:val="22"/>
          <w:szCs w:val="22"/>
        </w:rPr>
        <w:t xml:space="preserve"> – секретарь конференции,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mail</w:t>
      </w:r>
      <w:proofErr w:type="spellEnd"/>
      <w:r>
        <w:rPr>
          <w:sz w:val="22"/>
          <w:szCs w:val="22"/>
        </w:rPr>
        <w:t xml:space="preserve">: </w:t>
      </w:r>
      <w:hyperlink r:id="rId25" w:history="1">
        <w:r>
          <w:rPr>
            <w:rStyle w:val="ac"/>
            <w:sz w:val="22"/>
            <w:szCs w:val="22"/>
            <w:lang w:val="en-US"/>
          </w:rPr>
          <w:t>qm</w:t>
        </w:r>
        <w:r>
          <w:rPr>
            <w:rStyle w:val="ac"/>
            <w:sz w:val="22"/>
            <w:szCs w:val="22"/>
          </w:rPr>
          <w:t>-</w:t>
        </w:r>
        <w:r>
          <w:rPr>
            <w:rStyle w:val="ac"/>
            <w:sz w:val="22"/>
            <w:szCs w:val="22"/>
            <w:lang w:val="en-US"/>
          </w:rPr>
          <w:t>rut</w:t>
        </w:r>
        <w:r>
          <w:rPr>
            <w:rStyle w:val="ac"/>
            <w:sz w:val="22"/>
            <w:szCs w:val="22"/>
          </w:rPr>
          <w:t>-</w:t>
        </w:r>
        <w:r>
          <w:rPr>
            <w:rStyle w:val="ac"/>
            <w:sz w:val="22"/>
            <w:szCs w:val="22"/>
            <w:lang w:val="en-US"/>
          </w:rPr>
          <w:t>miit</w:t>
        </w:r>
        <w:r>
          <w:rPr>
            <w:rStyle w:val="ac"/>
            <w:sz w:val="22"/>
            <w:szCs w:val="22"/>
          </w:rPr>
          <w:t>@</w:t>
        </w:r>
        <w:r>
          <w:rPr>
            <w:rStyle w:val="ac"/>
            <w:sz w:val="22"/>
            <w:szCs w:val="22"/>
            <w:lang w:val="en-US"/>
          </w:rPr>
          <w:t>yandex</w:t>
        </w:r>
        <w:r>
          <w:rPr>
            <w:rStyle w:val="ac"/>
            <w:sz w:val="22"/>
            <w:szCs w:val="22"/>
          </w:rPr>
          <w:t>.</w:t>
        </w:r>
        <w:proofErr w:type="spellStart"/>
        <w:r>
          <w:rPr>
            <w:rStyle w:val="ac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  <w:szCs w:val="22"/>
        </w:rPr>
        <w:t>, тел.: +7 (495) 688 3338.</w:t>
      </w:r>
    </w:p>
    <w:p w14:paraId="3F9005DB" w14:textId="77777777" w:rsidR="004149D6" w:rsidRDefault="004149D6" w:rsidP="004149D6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r w:rsidRPr="009540EA">
        <w:rPr>
          <w:b/>
          <w:bCs/>
          <w:sz w:val="22"/>
          <w:szCs w:val="22"/>
        </w:rPr>
        <w:t>Мартюкова Екатерина Сергеевна</w:t>
      </w:r>
      <w:r>
        <w:rPr>
          <w:sz w:val="22"/>
          <w:szCs w:val="22"/>
        </w:rPr>
        <w:t xml:space="preserve"> – секретарь конференции,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mail</w:t>
      </w:r>
      <w:proofErr w:type="spellEnd"/>
      <w:r>
        <w:rPr>
          <w:sz w:val="22"/>
          <w:szCs w:val="22"/>
        </w:rPr>
        <w:t xml:space="preserve">: </w:t>
      </w:r>
      <w:hyperlink r:id="rId26" w:history="1">
        <w:r>
          <w:rPr>
            <w:rStyle w:val="ac"/>
            <w:sz w:val="22"/>
            <w:szCs w:val="22"/>
          </w:rPr>
          <w:t>quality@eqc.org.ru</w:t>
        </w:r>
      </w:hyperlink>
      <w:r>
        <w:rPr>
          <w:sz w:val="22"/>
          <w:szCs w:val="22"/>
        </w:rPr>
        <w:t>, тел.: +7 (915) 001 3149.</w:t>
      </w:r>
    </w:p>
    <w:p w14:paraId="133D6E77" w14:textId="77777777" w:rsidR="004149D6" w:rsidRDefault="004149D6" w:rsidP="004149D6">
      <w:pPr>
        <w:pStyle w:val="21"/>
        <w:spacing w:after="0" w:line="276" w:lineRule="auto"/>
        <w:ind w:left="0"/>
        <w:jc w:val="both"/>
        <w:rPr>
          <w:sz w:val="22"/>
          <w:szCs w:val="22"/>
        </w:rPr>
      </w:pPr>
      <w:proofErr w:type="spellStart"/>
      <w:r w:rsidRPr="009540EA">
        <w:rPr>
          <w:b/>
          <w:bCs/>
          <w:sz w:val="22"/>
          <w:szCs w:val="22"/>
        </w:rPr>
        <w:t>Прыткова</w:t>
      </w:r>
      <w:proofErr w:type="spellEnd"/>
      <w:r w:rsidRPr="009540EA">
        <w:rPr>
          <w:b/>
          <w:bCs/>
          <w:sz w:val="22"/>
          <w:szCs w:val="22"/>
        </w:rPr>
        <w:t xml:space="preserve"> Светлана Николаевна</w:t>
      </w:r>
      <w:r>
        <w:rPr>
          <w:sz w:val="22"/>
          <w:szCs w:val="22"/>
        </w:rPr>
        <w:t xml:space="preserve"> – секретарь конференции,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mail</w:t>
      </w:r>
      <w:proofErr w:type="spellEnd"/>
      <w:r>
        <w:rPr>
          <w:sz w:val="22"/>
          <w:szCs w:val="22"/>
        </w:rPr>
        <w:t xml:space="preserve">: </w:t>
      </w:r>
      <w:hyperlink r:id="rId27" w:history="1">
        <w:r>
          <w:rPr>
            <w:rStyle w:val="ac"/>
            <w:sz w:val="22"/>
            <w:szCs w:val="22"/>
          </w:rPr>
          <w:t>SNPrytkova-etu@mail.ru</w:t>
        </w:r>
      </w:hyperlink>
      <w:r>
        <w:rPr>
          <w:sz w:val="22"/>
          <w:szCs w:val="22"/>
        </w:rPr>
        <w:t>, тел.: +7 (812) 234 2891.</w:t>
      </w:r>
    </w:p>
    <w:p w14:paraId="36C37EC8" w14:textId="77777777" w:rsidR="004149D6" w:rsidRDefault="004149D6" w:rsidP="004149D6">
      <w:pPr>
        <w:pStyle w:val="21"/>
        <w:spacing w:after="0" w:line="276" w:lineRule="auto"/>
        <w:ind w:left="0"/>
        <w:jc w:val="both"/>
        <w:rPr>
          <w:sz w:val="16"/>
          <w:szCs w:val="16"/>
        </w:rPr>
      </w:pPr>
    </w:p>
    <w:p w14:paraId="04E3974D" w14:textId="77777777" w:rsidR="004149D6" w:rsidRPr="00BF0D24" w:rsidRDefault="004149D6" w:rsidP="004149D6">
      <w:pPr>
        <w:keepNext/>
        <w:spacing w:after="120"/>
        <w:ind w:left="289" w:hanging="289"/>
        <w:jc w:val="center"/>
        <w:outlineLvl w:val="1"/>
        <w:rPr>
          <w:bCs/>
          <w:i/>
          <w:caps/>
          <w:color w:val="004800"/>
          <w:w w:val="93"/>
          <w:sz w:val="24"/>
          <w:szCs w:val="24"/>
        </w:rPr>
      </w:pPr>
      <w:r w:rsidRPr="00BF0D24">
        <w:rPr>
          <w:b/>
          <w:bCs/>
          <w:caps/>
          <w:color w:val="004800"/>
          <w:w w:val="93"/>
          <w:sz w:val="24"/>
          <w:szCs w:val="24"/>
        </w:rPr>
        <w:t>ПРОЖИВАНИЕ</w:t>
      </w:r>
      <w:r>
        <w:rPr>
          <w:b/>
          <w:bCs/>
          <w:caps/>
          <w:color w:val="004800"/>
          <w:w w:val="93"/>
          <w:sz w:val="24"/>
          <w:szCs w:val="24"/>
        </w:rPr>
        <w:t xml:space="preserve"> И МЕСТО ПРОВЕДЕНИЯ КОНФЕРЕНЦИИ</w:t>
      </w:r>
    </w:p>
    <w:p w14:paraId="2A3013E1" w14:textId="77777777" w:rsidR="004149D6" w:rsidRPr="00430F22" w:rsidRDefault="004149D6" w:rsidP="00430F22">
      <w:pPr>
        <w:pStyle w:val="a7"/>
        <w:spacing w:after="120" w:line="240" w:lineRule="auto"/>
        <w:ind w:firstLine="284"/>
        <w:rPr>
          <w:bCs/>
          <w:strike/>
          <w:color w:val="FF0000"/>
          <w:sz w:val="22"/>
          <w:szCs w:val="22"/>
        </w:rPr>
      </w:pPr>
      <w:r w:rsidRPr="00430F22">
        <w:rPr>
          <w:bCs/>
          <w:noProof/>
          <w:sz w:val="22"/>
          <w:szCs w:val="22"/>
        </w:rPr>
        <w:t>Международная конференция «Информационные технологии. Менеджмент качества. Транспортная и информационная безопасность-2022» (</w:t>
      </w:r>
      <w:r w:rsidRPr="00430F22">
        <w:rPr>
          <w:bCs/>
          <w:noProof/>
          <w:sz w:val="22"/>
          <w:szCs w:val="22"/>
          <w:lang w:val="en-US"/>
        </w:rPr>
        <w:t>IT</w:t>
      </w:r>
      <w:r w:rsidRPr="00430F22">
        <w:rPr>
          <w:bCs/>
          <w:noProof/>
          <w:sz w:val="22"/>
          <w:szCs w:val="22"/>
        </w:rPr>
        <w:t>&amp;</w:t>
      </w:r>
      <w:r w:rsidRPr="00430F22">
        <w:rPr>
          <w:bCs/>
          <w:noProof/>
          <w:sz w:val="22"/>
          <w:szCs w:val="22"/>
          <w:lang w:val="en-US"/>
        </w:rPr>
        <w:t>QM</w:t>
      </w:r>
      <w:r w:rsidRPr="00430F22">
        <w:rPr>
          <w:bCs/>
          <w:noProof/>
          <w:sz w:val="22"/>
          <w:szCs w:val="22"/>
        </w:rPr>
        <w:t>&amp;</w:t>
      </w:r>
      <w:r w:rsidRPr="00430F22">
        <w:rPr>
          <w:bCs/>
          <w:noProof/>
          <w:sz w:val="22"/>
          <w:szCs w:val="22"/>
          <w:lang w:val="en-US"/>
        </w:rPr>
        <w:t>IS</w:t>
      </w:r>
      <w:r w:rsidRPr="00430F22">
        <w:rPr>
          <w:bCs/>
          <w:noProof/>
          <w:sz w:val="22"/>
          <w:szCs w:val="22"/>
        </w:rPr>
        <w:t>- 2022) состоится на</w:t>
      </w:r>
      <w:r w:rsidRPr="00430F22">
        <w:rPr>
          <w:bCs/>
          <w:sz w:val="22"/>
          <w:szCs w:val="22"/>
        </w:rPr>
        <w:t xml:space="preserve"> базе отеля «Новый Петергоф», Санкт-Петербург, Петергоф, Санкт-Петербургский проспект, 34,</w:t>
      </w:r>
      <w:r w:rsidRPr="00430F22">
        <w:rPr>
          <w:bCs/>
          <w:noProof/>
          <w:sz w:val="22"/>
          <w:szCs w:val="22"/>
        </w:rPr>
        <w:t xml:space="preserve"> с </w:t>
      </w:r>
      <w:r w:rsidRPr="00430F22">
        <w:rPr>
          <w:bCs/>
          <w:color w:val="3C3C3C"/>
          <w:sz w:val="22"/>
          <w:szCs w:val="22"/>
        </w:rPr>
        <w:t xml:space="preserve">26 сентября по 30 сентября 2022 г. </w:t>
      </w:r>
    </w:p>
    <w:p w14:paraId="11776D57" w14:textId="1AC4CF78" w:rsidR="004149D6" w:rsidRPr="00430F22" w:rsidRDefault="004149D6" w:rsidP="00430F22">
      <w:pPr>
        <w:pStyle w:val="a7"/>
        <w:spacing w:after="120" w:line="240" w:lineRule="auto"/>
        <w:ind w:firstLine="284"/>
        <w:rPr>
          <w:b/>
          <w:noProof/>
          <w:sz w:val="22"/>
          <w:szCs w:val="22"/>
        </w:rPr>
      </w:pPr>
      <w:r w:rsidRPr="00430F22">
        <w:rPr>
          <w:b/>
          <w:noProof/>
          <w:sz w:val="22"/>
          <w:szCs w:val="22"/>
        </w:rPr>
        <w:t>Заезд участников 25 сентября, отъезд 1 октября 2022 года.</w:t>
      </w:r>
    </w:p>
    <w:p w14:paraId="4EA31A53" w14:textId="797AB017" w:rsidR="004149D6" w:rsidRPr="00430F22" w:rsidRDefault="004149D6" w:rsidP="00430F22">
      <w:pPr>
        <w:spacing w:after="120"/>
        <w:ind w:firstLine="289"/>
        <w:jc w:val="both"/>
        <w:rPr>
          <w:bCs/>
          <w:sz w:val="22"/>
          <w:szCs w:val="22"/>
        </w:rPr>
      </w:pPr>
      <w:r w:rsidRPr="00430F22">
        <w:rPr>
          <w:bCs/>
          <w:sz w:val="22"/>
          <w:szCs w:val="22"/>
        </w:rPr>
        <w:t xml:space="preserve">Отель «Новый Петергоф» расположен по адресу: Санкт-Петербург, </w:t>
      </w:r>
      <w:bookmarkStart w:id="1" w:name="_Hlk99620924"/>
      <w:r w:rsidRPr="00430F22">
        <w:rPr>
          <w:bCs/>
          <w:sz w:val="22"/>
          <w:szCs w:val="22"/>
        </w:rPr>
        <w:t>Петергоф, Санкт-Петербургский проспект, 34</w:t>
      </w:r>
      <w:r w:rsidR="00430F22">
        <w:rPr>
          <w:bCs/>
          <w:sz w:val="22"/>
          <w:szCs w:val="22"/>
        </w:rPr>
        <w:t>.</w:t>
      </w:r>
    </w:p>
    <w:bookmarkEnd w:id="1"/>
    <w:p w14:paraId="6235D1CB" w14:textId="77777777" w:rsidR="004149D6" w:rsidRPr="00430F22" w:rsidRDefault="004149D6" w:rsidP="00430F22">
      <w:pPr>
        <w:spacing w:after="120"/>
        <w:ind w:firstLine="289"/>
        <w:jc w:val="both"/>
        <w:rPr>
          <w:sz w:val="22"/>
          <w:szCs w:val="22"/>
        </w:rPr>
      </w:pPr>
      <w:r w:rsidRPr="00430F22">
        <w:rPr>
          <w:sz w:val="22"/>
          <w:szCs w:val="22"/>
        </w:rPr>
        <w:t xml:space="preserve">150 уютных и комфортабельных номеров отеля с изумительным видом на Верхний сад Большого Петергофского Дворца, Собор Святых Апостолов Петра и Павла и живописный Ольгин пруд. </w:t>
      </w:r>
    </w:p>
    <w:p w14:paraId="45BE4B50" w14:textId="3A28E743" w:rsidR="004149D6" w:rsidRPr="00430F22" w:rsidRDefault="004149D6" w:rsidP="00430F22">
      <w:pPr>
        <w:spacing w:after="120"/>
        <w:ind w:firstLine="289"/>
        <w:jc w:val="both"/>
        <w:rPr>
          <w:sz w:val="22"/>
          <w:szCs w:val="22"/>
        </w:rPr>
      </w:pPr>
      <w:r w:rsidRPr="00430F22">
        <w:rPr>
          <w:sz w:val="22"/>
          <w:szCs w:val="22"/>
        </w:rPr>
        <w:t xml:space="preserve">Номера разделены на 6 категорий: Стандарт, Стандарт Плюс, Стандарт для людей с ограниченными физическими возможностями, Улучшенный номер, Улучшенный видовой номер и Люкс, а также удобные семейные </w:t>
      </w:r>
      <w:proofErr w:type="spellStart"/>
      <w:r w:rsidRPr="00430F22">
        <w:rPr>
          <w:sz w:val="22"/>
          <w:szCs w:val="22"/>
        </w:rPr>
        <w:t>connect-rooms</w:t>
      </w:r>
      <w:proofErr w:type="spellEnd"/>
      <w:r w:rsidRPr="00430F22">
        <w:rPr>
          <w:sz w:val="22"/>
          <w:szCs w:val="22"/>
        </w:rPr>
        <w:t xml:space="preserve">. Все номера оснащены кондиционером, сейфом, спутниковым телевидением, телефоном, </w:t>
      </w:r>
      <w:proofErr w:type="spellStart"/>
      <w:r w:rsidRPr="00430F22">
        <w:rPr>
          <w:sz w:val="22"/>
          <w:szCs w:val="22"/>
        </w:rPr>
        <w:t>Wi</w:t>
      </w:r>
      <w:proofErr w:type="spellEnd"/>
      <w:r w:rsidRPr="00430F22">
        <w:rPr>
          <w:sz w:val="22"/>
          <w:szCs w:val="22"/>
        </w:rPr>
        <w:t>-Fi доступом в интернет, мини-холодильником и чайным набором. В ванных комнатах - ванна, тапочки, телефон и фен. В отеле работают профессиональный Спа-центр с бассейном, 2 ресторана с разнообразной кухней, 3 зоны для парковки</w:t>
      </w:r>
      <w:r w:rsidR="00430F22">
        <w:rPr>
          <w:sz w:val="22"/>
          <w:szCs w:val="22"/>
        </w:rPr>
        <w:t>.</w:t>
      </w:r>
    </w:p>
    <w:p w14:paraId="56318291" w14:textId="565842C5" w:rsidR="004149D6" w:rsidRPr="00430F22" w:rsidRDefault="004149D6" w:rsidP="00430F22">
      <w:pPr>
        <w:spacing w:after="120"/>
        <w:ind w:firstLine="289"/>
        <w:jc w:val="both"/>
        <w:rPr>
          <w:sz w:val="22"/>
          <w:szCs w:val="22"/>
        </w:rPr>
      </w:pPr>
      <w:r w:rsidRPr="00430F22">
        <w:rPr>
          <w:sz w:val="22"/>
          <w:szCs w:val="22"/>
        </w:rPr>
        <w:t xml:space="preserve">Отель «Новый Петергоф» располагает всеми возможностями для проведения конференций. Зал оснащен </w:t>
      </w:r>
      <w:r w:rsidRPr="00430F22">
        <w:rPr>
          <w:sz w:val="22"/>
          <w:szCs w:val="22"/>
        </w:rPr>
        <w:lastRenderedPageBreak/>
        <w:t>проектором, экраном, переключателем слайдов, установлено звуковое оборудование, безлимитный высокоскоростной интернет.</w:t>
      </w:r>
    </w:p>
    <w:p w14:paraId="446ACB71" w14:textId="77777777" w:rsidR="004149D6" w:rsidRPr="00430F22" w:rsidRDefault="004149D6" w:rsidP="00430F22">
      <w:pPr>
        <w:spacing w:after="120"/>
        <w:ind w:firstLine="289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>Если Вы планируете принять участие в работе конференции, забронируйте номер.</w:t>
      </w:r>
    </w:p>
    <w:p w14:paraId="500B94ED" w14:textId="77777777" w:rsidR="004149D6" w:rsidRPr="00430F22" w:rsidRDefault="004149D6" w:rsidP="00430F22">
      <w:pPr>
        <w:spacing w:after="120"/>
        <w:ind w:firstLine="289"/>
        <w:rPr>
          <w:sz w:val="22"/>
          <w:szCs w:val="22"/>
        </w:rPr>
      </w:pPr>
      <w:r w:rsidRPr="00430F22">
        <w:rPr>
          <w:sz w:val="22"/>
          <w:szCs w:val="22"/>
        </w:rPr>
        <w:t>https://new-peterhof.com/about/</w:t>
      </w:r>
    </w:p>
    <w:p w14:paraId="675D30FF" w14:textId="77777777" w:rsidR="004149D6" w:rsidRPr="00430F22" w:rsidRDefault="004149D6" w:rsidP="00430F22">
      <w:pPr>
        <w:spacing w:after="120"/>
        <w:ind w:firstLine="289"/>
        <w:rPr>
          <w:sz w:val="22"/>
          <w:szCs w:val="22"/>
        </w:rPr>
      </w:pPr>
      <w:r w:rsidRPr="00430F22">
        <w:rPr>
          <w:sz w:val="22"/>
          <w:szCs w:val="22"/>
        </w:rPr>
        <w:t>+7 (812) 319-10-10</w:t>
      </w:r>
    </w:p>
    <w:p w14:paraId="7D2D8BDD" w14:textId="77777777" w:rsidR="004149D6" w:rsidRPr="00430F22" w:rsidRDefault="004149D6" w:rsidP="00430F22">
      <w:pPr>
        <w:spacing w:after="120"/>
        <w:ind w:firstLine="289"/>
        <w:rPr>
          <w:sz w:val="22"/>
          <w:szCs w:val="22"/>
        </w:rPr>
      </w:pPr>
      <w:r w:rsidRPr="00430F22">
        <w:rPr>
          <w:sz w:val="22"/>
          <w:szCs w:val="22"/>
        </w:rPr>
        <w:t xml:space="preserve">+7 (965) 035-90-39 только для сообщений </w:t>
      </w:r>
      <w:proofErr w:type="spellStart"/>
      <w:r w:rsidRPr="00430F22">
        <w:rPr>
          <w:sz w:val="22"/>
          <w:szCs w:val="22"/>
        </w:rPr>
        <w:t>Whats</w:t>
      </w:r>
      <w:proofErr w:type="spellEnd"/>
      <w:r w:rsidRPr="00430F22">
        <w:rPr>
          <w:sz w:val="22"/>
          <w:szCs w:val="22"/>
        </w:rPr>
        <w:t xml:space="preserve"> </w:t>
      </w:r>
      <w:proofErr w:type="spellStart"/>
      <w:r w:rsidRPr="00430F22">
        <w:rPr>
          <w:sz w:val="22"/>
          <w:szCs w:val="22"/>
        </w:rPr>
        <w:t>App</w:t>
      </w:r>
      <w:proofErr w:type="spellEnd"/>
    </w:p>
    <w:p w14:paraId="575B8655" w14:textId="77777777" w:rsidR="004149D6" w:rsidRPr="00430F22" w:rsidRDefault="004149D6" w:rsidP="00430F22">
      <w:pPr>
        <w:spacing w:after="120"/>
        <w:ind w:firstLine="289"/>
        <w:rPr>
          <w:sz w:val="22"/>
          <w:szCs w:val="22"/>
        </w:rPr>
      </w:pPr>
      <w:r w:rsidRPr="00430F22">
        <w:rPr>
          <w:sz w:val="22"/>
          <w:szCs w:val="22"/>
        </w:rPr>
        <w:t>info@new-peterhof.com</w:t>
      </w:r>
    </w:p>
    <w:p w14:paraId="6D3D5E31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</w:p>
    <w:p w14:paraId="66536C8B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>Расположение и как добраться</w:t>
      </w:r>
    </w:p>
    <w:p w14:paraId="2977FC52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sz w:val="22"/>
          <w:szCs w:val="22"/>
        </w:rPr>
        <w:t>От Санкт-Петербурга до Петергофа 29 км.  GPS координаты: С 59.87934о х В 29.91141о</w:t>
      </w:r>
    </w:p>
    <w:p w14:paraId="7B1797DF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b/>
          <w:sz w:val="22"/>
          <w:szCs w:val="22"/>
        </w:rPr>
        <w:t xml:space="preserve">Трансфер на микроавтобусе Mercedes </w:t>
      </w:r>
      <w:proofErr w:type="spellStart"/>
      <w:r w:rsidRPr="00430F22">
        <w:rPr>
          <w:b/>
          <w:sz w:val="22"/>
          <w:szCs w:val="22"/>
        </w:rPr>
        <w:t>Sprinter</w:t>
      </w:r>
      <w:proofErr w:type="spellEnd"/>
      <w:r w:rsidRPr="00430F22">
        <w:rPr>
          <w:b/>
          <w:sz w:val="22"/>
          <w:szCs w:val="22"/>
        </w:rPr>
        <w:t xml:space="preserve"> (</w:t>
      </w:r>
      <w:r w:rsidRPr="00430F22">
        <w:rPr>
          <w:sz w:val="22"/>
          <w:szCs w:val="22"/>
        </w:rPr>
        <w:t>на 16 пассажиров) можно заказать через Службу приема и размещения отеля.</w:t>
      </w:r>
    </w:p>
    <w:p w14:paraId="532A4E28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sz w:val="22"/>
          <w:szCs w:val="22"/>
        </w:rPr>
        <w:t xml:space="preserve">Тел. +7 (812) 319-10-10 или адрес электронной почты </w:t>
      </w:r>
      <w:hyperlink r:id="rId28" w:history="1">
        <w:r w:rsidRPr="00430F22">
          <w:rPr>
            <w:rStyle w:val="ac"/>
            <w:sz w:val="22"/>
            <w:szCs w:val="22"/>
          </w:rPr>
          <w:t>reservation@new-peterhof.com</w:t>
        </w:r>
      </w:hyperlink>
    </w:p>
    <w:p w14:paraId="19053005" w14:textId="77777777" w:rsidR="004149D6" w:rsidRPr="00430F22" w:rsidRDefault="004149D6" w:rsidP="00430F22">
      <w:pPr>
        <w:spacing w:after="120"/>
        <w:rPr>
          <w:sz w:val="22"/>
          <w:szCs w:val="22"/>
        </w:rPr>
      </w:pPr>
    </w:p>
    <w:p w14:paraId="77100156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>Такси: Петергоф, Санкт-Петербургский проспект, 34</w:t>
      </w:r>
    </w:p>
    <w:p w14:paraId="3C10320F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>На автомобиле: GPS координаты: С 59.87934о х В 29.91141о</w:t>
      </w:r>
    </w:p>
    <w:p w14:paraId="545D3FFE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sz w:val="22"/>
          <w:szCs w:val="22"/>
        </w:rPr>
        <w:t>Следуйте из Санкт-Петербурга по Петергофскому шоссе в сторону города Петергоф.</w:t>
      </w:r>
    </w:p>
    <w:p w14:paraId="186CC53F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sz w:val="22"/>
          <w:szCs w:val="22"/>
        </w:rPr>
        <w:t xml:space="preserve">Гостиница располагается в центре города, сразу за Собором св. Апостолов Петра и </w:t>
      </w:r>
      <w:proofErr w:type="gramStart"/>
      <w:r w:rsidRPr="00430F22">
        <w:rPr>
          <w:sz w:val="22"/>
          <w:szCs w:val="22"/>
        </w:rPr>
        <w:t>Павла,  напротив</w:t>
      </w:r>
      <w:proofErr w:type="gramEnd"/>
      <w:r w:rsidRPr="00430F22">
        <w:rPr>
          <w:sz w:val="22"/>
          <w:szCs w:val="22"/>
        </w:rPr>
        <w:t xml:space="preserve"> Верхнего парка Петергофа.</w:t>
      </w:r>
    </w:p>
    <w:p w14:paraId="1FD7D0CA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 xml:space="preserve">Въезд на бесплатную парковку осуществляется </w:t>
      </w:r>
      <w:proofErr w:type="gramStart"/>
      <w:r w:rsidRPr="00430F22">
        <w:rPr>
          <w:b/>
          <w:sz w:val="22"/>
          <w:szCs w:val="22"/>
        </w:rPr>
        <w:t>с  ул.</w:t>
      </w:r>
      <w:proofErr w:type="gramEnd"/>
      <w:r w:rsidRPr="00430F22">
        <w:rPr>
          <w:b/>
          <w:sz w:val="22"/>
          <w:szCs w:val="22"/>
        </w:rPr>
        <w:t xml:space="preserve"> </w:t>
      </w:r>
      <w:proofErr w:type="spellStart"/>
      <w:r w:rsidRPr="00430F22">
        <w:rPr>
          <w:b/>
          <w:sz w:val="22"/>
          <w:szCs w:val="22"/>
        </w:rPr>
        <w:t>Ксеньевская</w:t>
      </w:r>
      <w:proofErr w:type="spellEnd"/>
      <w:r w:rsidRPr="00430F22">
        <w:rPr>
          <w:b/>
          <w:sz w:val="22"/>
          <w:szCs w:val="22"/>
        </w:rPr>
        <w:t>.</w:t>
      </w:r>
    </w:p>
    <w:p w14:paraId="35719320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>Для пропуска автомобиля необходимо обратиться в Службу приема по телефону</w:t>
      </w:r>
    </w:p>
    <w:p w14:paraId="6125FFE0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 xml:space="preserve"> +7 (812) 319-10-10 (доб. 2)</w:t>
      </w:r>
    </w:p>
    <w:p w14:paraId="09D618A2" w14:textId="77777777" w:rsidR="004149D6" w:rsidRPr="00430F22" w:rsidRDefault="004149D6" w:rsidP="00430F22">
      <w:pPr>
        <w:spacing w:after="120"/>
        <w:rPr>
          <w:sz w:val="22"/>
          <w:szCs w:val="22"/>
        </w:rPr>
      </w:pPr>
    </w:p>
    <w:p w14:paraId="757BB3AC" w14:textId="77777777" w:rsidR="004149D6" w:rsidRPr="00430F22" w:rsidRDefault="004149D6" w:rsidP="00430F22">
      <w:pPr>
        <w:spacing w:after="120"/>
        <w:rPr>
          <w:b/>
          <w:sz w:val="22"/>
          <w:szCs w:val="22"/>
        </w:rPr>
      </w:pPr>
      <w:r w:rsidRPr="00430F22">
        <w:rPr>
          <w:b/>
          <w:sz w:val="22"/>
          <w:szCs w:val="22"/>
        </w:rPr>
        <w:t>Общественным транспортом:</w:t>
      </w:r>
    </w:p>
    <w:p w14:paraId="25A8CFDD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sz w:val="22"/>
          <w:szCs w:val="22"/>
        </w:rPr>
        <w:t>Следуйте на маршрутном такси до остановки «Фонтаны» в центре города Петергоф.</w:t>
      </w:r>
    </w:p>
    <w:p w14:paraId="583B06DC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b/>
          <w:sz w:val="22"/>
          <w:szCs w:val="22"/>
        </w:rPr>
        <w:t>От ж/д вокзала «Балтийский»</w:t>
      </w:r>
      <w:r w:rsidRPr="00430F22">
        <w:rPr>
          <w:sz w:val="22"/>
          <w:szCs w:val="22"/>
        </w:rPr>
        <w:t xml:space="preserve"> – маршрутное такси №404</w:t>
      </w:r>
    </w:p>
    <w:p w14:paraId="6B82FAE3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b/>
          <w:sz w:val="22"/>
          <w:szCs w:val="22"/>
        </w:rPr>
        <w:t>От метро «Автово»</w:t>
      </w:r>
      <w:r w:rsidRPr="00430F22">
        <w:rPr>
          <w:sz w:val="22"/>
          <w:szCs w:val="22"/>
        </w:rPr>
        <w:t xml:space="preserve"> – маршрутное такси №224, №300, №424, №424-А и городской автобус №200</w:t>
      </w:r>
    </w:p>
    <w:p w14:paraId="1ADFD5EC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b/>
          <w:sz w:val="22"/>
          <w:szCs w:val="22"/>
        </w:rPr>
        <w:t>От метро «Ленинский проспект»</w:t>
      </w:r>
      <w:r w:rsidRPr="00430F22">
        <w:rPr>
          <w:sz w:val="22"/>
          <w:szCs w:val="22"/>
        </w:rPr>
        <w:t xml:space="preserve"> – маршрутное такси №103 (К-224) (отходит со стороны универмага «Нарвский»)</w:t>
      </w:r>
    </w:p>
    <w:p w14:paraId="181E712A" w14:textId="77777777" w:rsidR="004149D6" w:rsidRPr="00430F22" w:rsidRDefault="004149D6" w:rsidP="00430F22">
      <w:pPr>
        <w:spacing w:after="120"/>
        <w:rPr>
          <w:sz w:val="22"/>
          <w:szCs w:val="22"/>
        </w:rPr>
      </w:pPr>
      <w:r w:rsidRPr="00430F22">
        <w:rPr>
          <w:b/>
          <w:sz w:val="22"/>
          <w:szCs w:val="22"/>
        </w:rPr>
        <w:t>От метро «Проспект Ветеранов»</w:t>
      </w:r>
      <w:r w:rsidRPr="00430F22">
        <w:rPr>
          <w:sz w:val="22"/>
          <w:szCs w:val="22"/>
        </w:rPr>
        <w:t xml:space="preserve"> – маршрутное такси № 343, №639-б</w:t>
      </w:r>
    </w:p>
    <w:p w14:paraId="145543D2" w14:textId="77777777" w:rsidR="004149D6" w:rsidRDefault="004149D6" w:rsidP="004149D6">
      <w:pPr>
        <w:widowControl/>
        <w:autoSpaceDE/>
        <w:autoSpaceDN/>
        <w:adjustRightInd/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6177FC5" w14:textId="77777777" w:rsidR="004149D6" w:rsidRDefault="004149D6" w:rsidP="004149D6">
      <w:pPr>
        <w:pStyle w:val="1"/>
        <w:spacing w:before="0" w:line="216" w:lineRule="auto"/>
        <w:jc w:val="center"/>
        <w:rPr>
          <w:caps/>
          <w:color w:val="004800"/>
          <w:sz w:val="22"/>
          <w:szCs w:val="22"/>
        </w:rPr>
      </w:pPr>
      <w:r>
        <w:rPr>
          <w:caps/>
          <w:color w:val="004800"/>
          <w:sz w:val="22"/>
          <w:szCs w:val="22"/>
        </w:rPr>
        <w:lastRenderedPageBreak/>
        <w:t>ЗАЯВКА–АНКЕТА НА УЧАСТИЕ В КОНФЕРЕНЦИИ</w:t>
      </w:r>
    </w:p>
    <w:p w14:paraId="6E8D700C" w14:textId="77777777" w:rsidR="004149D6" w:rsidRPr="00803640" w:rsidRDefault="004149D6" w:rsidP="004149D6">
      <w:pPr>
        <w:spacing w:after="240"/>
        <w:rPr>
          <w:b/>
          <w:bCs/>
          <w:sz w:val="22"/>
          <w:szCs w:val="22"/>
        </w:rPr>
      </w:pPr>
      <w:r w:rsidRPr="00803640">
        <w:rPr>
          <w:b/>
          <w:bCs/>
          <w:sz w:val="22"/>
          <w:szCs w:val="22"/>
        </w:rPr>
        <w:t>для докла</w:t>
      </w:r>
      <w:r>
        <w:rPr>
          <w:b/>
          <w:bCs/>
          <w:sz w:val="22"/>
          <w:szCs w:val="22"/>
        </w:rPr>
        <w:t>д</w:t>
      </w:r>
      <w:r w:rsidRPr="00803640">
        <w:rPr>
          <w:b/>
          <w:bCs/>
          <w:sz w:val="22"/>
          <w:szCs w:val="22"/>
        </w:rPr>
        <w:t>ов на русском языке</w:t>
      </w:r>
    </w:p>
    <w:tbl>
      <w:tblPr>
        <w:tblStyle w:val="ae"/>
        <w:tblW w:w="10060" w:type="dxa"/>
        <w:tblLayout w:type="fixed"/>
        <w:tblLook w:val="04A0" w:firstRow="1" w:lastRow="0" w:firstColumn="1" w:lastColumn="0" w:noHBand="0" w:noVBand="1"/>
      </w:tblPr>
      <w:tblGrid>
        <w:gridCol w:w="2405"/>
        <w:gridCol w:w="7655"/>
      </w:tblGrid>
      <w:tr w:rsidR="004149D6" w14:paraId="408425D3" w14:textId="77777777" w:rsidTr="001D03FE">
        <w:tc>
          <w:tcPr>
            <w:tcW w:w="2405" w:type="dxa"/>
          </w:tcPr>
          <w:p w14:paraId="43106123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доклада</w:t>
            </w:r>
          </w:p>
        </w:tc>
        <w:tc>
          <w:tcPr>
            <w:tcW w:w="7655" w:type="dxa"/>
          </w:tcPr>
          <w:p w14:paraId="666B6164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4D6635EE" w14:textId="77777777" w:rsidTr="001D03FE">
        <w:tc>
          <w:tcPr>
            <w:tcW w:w="2405" w:type="dxa"/>
          </w:tcPr>
          <w:p w14:paraId="28ABEA18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655" w:type="dxa"/>
          </w:tcPr>
          <w:p w14:paraId="66405769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38D1BDE8" w14:textId="77777777" w:rsidTr="001D03FE">
        <w:tc>
          <w:tcPr>
            <w:tcW w:w="2405" w:type="dxa"/>
          </w:tcPr>
          <w:p w14:paraId="652FBCAE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Авторы</w:t>
            </w:r>
          </w:p>
        </w:tc>
        <w:tc>
          <w:tcPr>
            <w:tcW w:w="7655" w:type="dxa"/>
          </w:tcPr>
          <w:p w14:paraId="73665B84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1D6CEED5" w14:textId="77777777" w:rsidTr="001D03FE">
        <w:tc>
          <w:tcPr>
            <w:tcW w:w="2405" w:type="dxa"/>
          </w:tcPr>
          <w:p w14:paraId="616F36EF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Секция</w:t>
            </w:r>
          </w:p>
        </w:tc>
        <w:tc>
          <w:tcPr>
            <w:tcW w:w="7655" w:type="dxa"/>
          </w:tcPr>
          <w:p w14:paraId="029B5DDF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6CD7955B" w14:textId="77777777" w:rsidTr="001D03FE">
        <w:tc>
          <w:tcPr>
            <w:tcW w:w="2405" w:type="dxa"/>
          </w:tcPr>
          <w:p w14:paraId="77132B68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Язык публикации доклада </w:t>
            </w:r>
          </w:p>
        </w:tc>
        <w:tc>
          <w:tcPr>
            <w:tcW w:w="7655" w:type="dxa"/>
          </w:tcPr>
          <w:p w14:paraId="3575374F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7EEE6904" w14:textId="77777777" w:rsidTr="001D03FE">
        <w:tc>
          <w:tcPr>
            <w:tcW w:w="2405" w:type="dxa"/>
          </w:tcPr>
          <w:p w14:paraId="2589C516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Необходимое техническое сопровождение</w:t>
            </w:r>
          </w:p>
        </w:tc>
        <w:tc>
          <w:tcPr>
            <w:tcW w:w="7655" w:type="dxa"/>
          </w:tcPr>
          <w:p w14:paraId="315AAEBD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5C3B499C" w14:textId="77777777" w:rsidTr="001D03FE">
        <w:tc>
          <w:tcPr>
            <w:tcW w:w="2405" w:type="dxa"/>
          </w:tcPr>
          <w:p w14:paraId="1B3FAEEC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ФИО докладчика</w:t>
            </w:r>
          </w:p>
        </w:tc>
        <w:tc>
          <w:tcPr>
            <w:tcW w:w="7655" w:type="dxa"/>
          </w:tcPr>
          <w:p w14:paraId="75265FEF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4850CB8D" w14:textId="77777777" w:rsidTr="001D03FE">
        <w:tc>
          <w:tcPr>
            <w:tcW w:w="2405" w:type="dxa"/>
          </w:tcPr>
          <w:p w14:paraId="6983D430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7655" w:type="dxa"/>
          </w:tcPr>
          <w:p w14:paraId="01703292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4AFA63AC" w14:textId="77777777" w:rsidTr="001D03FE">
        <w:tc>
          <w:tcPr>
            <w:tcW w:w="2405" w:type="dxa"/>
          </w:tcPr>
          <w:p w14:paraId="5E9DC91F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Ученое звание, степень</w:t>
            </w:r>
          </w:p>
        </w:tc>
        <w:tc>
          <w:tcPr>
            <w:tcW w:w="7655" w:type="dxa"/>
          </w:tcPr>
          <w:p w14:paraId="66399AF4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1F503579" w14:textId="77777777" w:rsidTr="001D03FE">
        <w:tc>
          <w:tcPr>
            <w:tcW w:w="2405" w:type="dxa"/>
          </w:tcPr>
          <w:p w14:paraId="02CE9FF2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</w:t>
            </w:r>
          </w:p>
        </w:tc>
        <w:tc>
          <w:tcPr>
            <w:tcW w:w="7655" w:type="dxa"/>
          </w:tcPr>
          <w:p w14:paraId="4BDAADF4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5F8A0B84" w14:textId="77777777" w:rsidTr="001D03FE">
        <w:tc>
          <w:tcPr>
            <w:tcW w:w="2405" w:type="dxa"/>
          </w:tcPr>
          <w:p w14:paraId="6320268A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работы</w:t>
            </w:r>
          </w:p>
        </w:tc>
        <w:tc>
          <w:tcPr>
            <w:tcW w:w="7655" w:type="dxa"/>
          </w:tcPr>
          <w:p w14:paraId="63737630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6EDE6EA6" w14:textId="77777777" w:rsidTr="001D03FE">
        <w:tc>
          <w:tcPr>
            <w:tcW w:w="2405" w:type="dxa"/>
          </w:tcPr>
          <w:p w14:paraId="4DE8BF5D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7655" w:type="dxa"/>
          </w:tcPr>
          <w:p w14:paraId="750228A6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7A0BD086" w14:textId="77777777" w:rsidTr="001D03FE">
        <w:tc>
          <w:tcPr>
            <w:tcW w:w="2405" w:type="dxa"/>
          </w:tcPr>
          <w:p w14:paraId="6647CA5E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телефон</w:t>
            </w:r>
          </w:p>
        </w:tc>
        <w:tc>
          <w:tcPr>
            <w:tcW w:w="7655" w:type="dxa"/>
          </w:tcPr>
          <w:p w14:paraId="6B2B5FEC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53AE63C0" w14:textId="77777777" w:rsidTr="001D03FE">
        <w:tc>
          <w:tcPr>
            <w:tcW w:w="2405" w:type="dxa"/>
          </w:tcPr>
          <w:p w14:paraId="324BA52F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Е-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7655" w:type="dxa"/>
          </w:tcPr>
          <w:p w14:paraId="1B0CC355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164F753B" w14:textId="77777777" w:rsidTr="001D03FE">
        <w:tc>
          <w:tcPr>
            <w:tcW w:w="2405" w:type="dxa"/>
          </w:tcPr>
          <w:p w14:paraId="6435AEB7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участия в конференции (очно/заочно)</w:t>
            </w:r>
          </w:p>
        </w:tc>
        <w:tc>
          <w:tcPr>
            <w:tcW w:w="7655" w:type="dxa"/>
          </w:tcPr>
          <w:p w14:paraId="7A7C86E2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2E17D491" w14:textId="77777777" w:rsidTr="001D03FE">
        <w:tc>
          <w:tcPr>
            <w:tcW w:w="2405" w:type="dxa"/>
          </w:tcPr>
          <w:p w14:paraId="015105EB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ФИО соавтора 1</w:t>
            </w:r>
          </w:p>
        </w:tc>
        <w:tc>
          <w:tcPr>
            <w:tcW w:w="7655" w:type="dxa"/>
          </w:tcPr>
          <w:p w14:paraId="1C5CC5AA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5AC4AD73" w14:textId="77777777" w:rsidTr="001D03FE">
        <w:tc>
          <w:tcPr>
            <w:tcW w:w="2405" w:type="dxa"/>
          </w:tcPr>
          <w:p w14:paraId="63427A6E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7655" w:type="dxa"/>
          </w:tcPr>
          <w:p w14:paraId="085FB58E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0D005060" w14:textId="77777777" w:rsidTr="001D03FE">
        <w:tc>
          <w:tcPr>
            <w:tcW w:w="2405" w:type="dxa"/>
          </w:tcPr>
          <w:p w14:paraId="463EFCB4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Ученое звание, степень</w:t>
            </w:r>
          </w:p>
        </w:tc>
        <w:tc>
          <w:tcPr>
            <w:tcW w:w="7655" w:type="dxa"/>
          </w:tcPr>
          <w:p w14:paraId="79715CC1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039E7195" w14:textId="77777777" w:rsidTr="001D03FE">
        <w:tc>
          <w:tcPr>
            <w:tcW w:w="2405" w:type="dxa"/>
          </w:tcPr>
          <w:p w14:paraId="60183AE1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</w:t>
            </w:r>
          </w:p>
        </w:tc>
        <w:tc>
          <w:tcPr>
            <w:tcW w:w="7655" w:type="dxa"/>
          </w:tcPr>
          <w:p w14:paraId="1C97B8EF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78812AC3" w14:textId="77777777" w:rsidTr="001D03FE">
        <w:tc>
          <w:tcPr>
            <w:tcW w:w="2405" w:type="dxa"/>
          </w:tcPr>
          <w:p w14:paraId="707822EA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работы</w:t>
            </w:r>
          </w:p>
        </w:tc>
        <w:tc>
          <w:tcPr>
            <w:tcW w:w="7655" w:type="dxa"/>
          </w:tcPr>
          <w:p w14:paraId="4BE05747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0F9B17D6" w14:textId="77777777" w:rsidTr="001D03FE">
        <w:tc>
          <w:tcPr>
            <w:tcW w:w="2405" w:type="dxa"/>
          </w:tcPr>
          <w:p w14:paraId="0E52713B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7655" w:type="dxa"/>
          </w:tcPr>
          <w:p w14:paraId="0BCE979D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1239B573" w14:textId="77777777" w:rsidTr="001D03FE">
        <w:tc>
          <w:tcPr>
            <w:tcW w:w="2405" w:type="dxa"/>
          </w:tcPr>
          <w:p w14:paraId="4BEE3041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телефон</w:t>
            </w:r>
          </w:p>
        </w:tc>
        <w:tc>
          <w:tcPr>
            <w:tcW w:w="7655" w:type="dxa"/>
          </w:tcPr>
          <w:p w14:paraId="0BBDFA58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2C04D6D4" w14:textId="77777777" w:rsidTr="001D03FE">
        <w:tc>
          <w:tcPr>
            <w:tcW w:w="2405" w:type="dxa"/>
          </w:tcPr>
          <w:p w14:paraId="4AF2A816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Е-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7655" w:type="dxa"/>
          </w:tcPr>
          <w:p w14:paraId="5A272D61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731C6060" w14:textId="77777777" w:rsidTr="001D03FE">
        <w:tc>
          <w:tcPr>
            <w:tcW w:w="2405" w:type="dxa"/>
          </w:tcPr>
          <w:p w14:paraId="50B24EC4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участия в конференции (очно/заочно)</w:t>
            </w:r>
          </w:p>
        </w:tc>
        <w:tc>
          <w:tcPr>
            <w:tcW w:w="7655" w:type="dxa"/>
          </w:tcPr>
          <w:p w14:paraId="6384A78B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1B6D9D58" w14:textId="77777777" w:rsidTr="001D03FE">
        <w:tc>
          <w:tcPr>
            <w:tcW w:w="2405" w:type="dxa"/>
          </w:tcPr>
          <w:p w14:paraId="22AA3DC2" w14:textId="77777777" w:rsidR="004149D6" w:rsidRDefault="004149D6" w:rsidP="001D03FE">
            <w:pPr>
              <w:spacing w:line="216" w:lineRule="auto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ФИО соавтора 2</w:t>
            </w:r>
          </w:p>
        </w:tc>
        <w:tc>
          <w:tcPr>
            <w:tcW w:w="7655" w:type="dxa"/>
          </w:tcPr>
          <w:p w14:paraId="7810111E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720703F1" w14:textId="77777777" w:rsidTr="001D03FE">
        <w:tc>
          <w:tcPr>
            <w:tcW w:w="2405" w:type="dxa"/>
          </w:tcPr>
          <w:p w14:paraId="5739ECBE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7655" w:type="dxa"/>
          </w:tcPr>
          <w:p w14:paraId="643C2291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70B49E2B" w14:textId="77777777" w:rsidTr="001D03FE">
        <w:tc>
          <w:tcPr>
            <w:tcW w:w="2405" w:type="dxa"/>
          </w:tcPr>
          <w:p w14:paraId="122F2AA4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Ученое звание, степень</w:t>
            </w:r>
          </w:p>
        </w:tc>
        <w:tc>
          <w:tcPr>
            <w:tcW w:w="7655" w:type="dxa"/>
          </w:tcPr>
          <w:p w14:paraId="3683933F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0C111F2F" w14:textId="77777777" w:rsidTr="001D03FE">
        <w:tc>
          <w:tcPr>
            <w:tcW w:w="2405" w:type="dxa"/>
          </w:tcPr>
          <w:p w14:paraId="5C24BFFF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</w:t>
            </w:r>
          </w:p>
        </w:tc>
        <w:tc>
          <w:tcPr>
            <w:tcW w:w="7655" w:type="dxa"/>
          </w:tcPr>
          <w:p w14:paraId="08E67487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15FA7278" w14:textId="77777777" w:rsidTr="001D03FE">
        <w:tc>
          <w:tcPr>
            <w:tcW w:w="2405" w:type="dxa"/>
          </w:tcPr>
          <w:p w14:paraId="07E61423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работы</w:t>
            </w:r>
          </w:p>
        </w:tc>
        <w:tc>
          <w:tcPr>
            <w:tcW w:w="7655" w:type="dxa"/>
          </w:tcPr>
          <w:p w14:paraId="209F2FD3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1455C157" w14:textId="77777777" w:rsidTr="001D03FE">
        <w:tc>
          <w:tcPr>
            <w:tcW w:w="2405" w:type="dxa"/>
          </w:tcPr>
          <w:p w14:paraId="44061DA4" w14:textId="77777777" w:rsidR="004149D6" w:rsidRDefault="004149D6" w:rsidP="001D03FE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7655" w:type="dxa"/>
          </w:tcPr>
          <w:p w14:paraId="39ABF153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2E0453F7" w14:textId="77777777" w:rsidTr="001D03FE">
        <w:tc>
          <w:tcPr>
            <w:tcW w:w="2405" w:type="dxa"/>
          </w:tcPr>
          <w:p w14:paraId="38E6E552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телефон</w:t>
            </w:r>
          </w:p>
        </w:tc>
        <w:tc>
          <w:tcPr>
            <w:tcW w:w="7655" w:type="dxa"/>
          </w:tcPr>
          <w:p w14:paraId="0CF855E8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0E6C7A7E" w14:textId="77777777" w:rsidTr="001D03FE">
        <w:tc>
          <w:tcPr>
            <w:tcW w:w="2405" w:type="dxa"/>
          </w:tcPr>
          <w:p w14:paraId="7715E46C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Контактный Е-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7655" w:type="dxa"/>
          </w:tcPr>
          <w:p w14:paraId="1DE8FE32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4149D6" w14:paraId="25439996" w14:textId="77777777" w:rsidTr="001D03FE">
        <w:tc>
          <w:tcPr>
            <w:tcW w:w="2405" w:type="dxa"/>
          </w:tcPr>
          <w:p w14:paraId="72A3DB55" w14:textId="77777777" w:rsidR="004149D6" w:rsidRDefault="004149D6" w:rsidP="001D03FE">
            <w:pPr>
              <w:spacing w:line="21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участия в конференции (очно/заочно)</w:t>
            </w:r>
          </w:p>
        </w:tc>
        <w:tc>
          <w:tcPr>
            <w:tcW w:w="7655" w:type="dxa"/>
          </w:tcPr>
          <w:p w14:paraId="1322487D" w14:textId="77777777" w:rsidR="004149D6" w:rsidRDefault="004149D6" w:rsidP="001D03FE">
            <w:pP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2D67CF7B" w14:textId="77777777" w:rsidR="004149D6" w:rsidRDefault="004149D6" w:rsidP="004149D6">
      <w:pPr>
        <w:pStyle w:val="a7"/>
        <w:spacing w:line="216" w:lineRule="auto"/>
        <w:ind w:firstLine="0"/>
        <w:jc w:val="lef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На каждого соавтора доклада заполнятся свой дополнительный блок соавтор.</w:t>
      </w:r>
    </w:p>
    <w:p w14:paraId="028F802C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5634CD55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42B61C4F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5F68D8CA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5451B245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5D30E8B1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385BB028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3081D0EA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7F386770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31E52A00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3F8914A5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08E9E532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100A6E2F" w14:textId="77777777" w:rsidR="004149D6" w:rsidRDefault="004149D6" w:rsidP="004149D6">
      <w:pPr>
        <w:pStyle w:val="a7"/>
        <w:spacing w:line="216" w:lineRule="auto"/>
        <w:ind w:firstLine="0"/>
        <w:jc w:val="center"/>
        <w:rPr>
          <w:sz w:val="24"/>
        </w:rPr>
      </w:pPr>
    </w:p>
    <w:p w14:paraId="7B31AB55" w14:textId="77777777" w:rsidR="004149D6" w:rsidRDefault="004149D6" w:rsidP="004149D6">
      <w:pPr>
        <w:pStyle w:val="a7"/>
        <w:spacing w:line="216" w:lineRule="auto"/>
        <w:ind w:firstLine="0"/>
        <w:rPr>
          <w:sz w:val="24"/>
        </w:rPr>
        <w:sectPr w:rsidR="004149D6" w:rsidSect="004149D6">
          <w:footerReference w:type="default" r:id="rId29"/>
          <w:footerReference w:type="first" r:id="rId30"/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B86C6CD" w14:textId="77777777" w:rsidR="004149D6" w:rsidRDefault="004149D6" w:rsidP="004149D6">
      <w:r>
        <w:rPr>
          <w:b/>
          <w:sz w:val="28"/>
          <w:szCs w:val="28"/>
        </w:rPr>
        <w:t>Для докладов на английском языке</w:t>
      </w:r>
    </w:p>
    <w:tbl>
      <w:tblPr>
        <w:tblStyle w:val="ae"/>
        <w:tblpPr w:leftFromText="180" w:rightFromText="180" w:horzAnchor="margin" w:tblpY="507"/>
        <w:tblW w:w="5000" w:type="pct"/>
        <w:tblLook w:val="04A0" w:firstRow="1" w:lastRow="0" w:firstColumn="1" w:lastColumn="0" w:noHBand="0" w:noVBand="1"/>
      </w:tblPr>
      <w:tblGrid>
        <w:gridCol w:w="1932"/>
        <w:gridCol w:w="1505"/>
        <w:gridCol w:w="1411"/>
        <w:gridCol w:w="1412"/>
        <w:gridCol w:w="1412"/>
        <w:gridCol w:w="1506"/>
        <w:gridCol w:w="1504"/>
      </w:tblGrid>
      <w:tr w:rsidR="004149D6" w:rsidRPr="00847A69" w14:paraId="5F19C457" w14:textId="77777777" w:rsidTr="001D03FE">
        <w:trPr>
          <w:trHeight w:hRule="exact" w:val="1708"/>
        </w:trPr>
        <w:tc>
          <w:tcPr>
            <w:tcW w:w="5000" w:type="pct"/>
            <w:gridSpan w:val="7"/>
          </w:tcPr>
          <w:p w14:paraId="3C85881B" w14:textId="77777777" w:rsidR="004149D6" w:rsidRPr="00264A9E" w:rsidRDefault="004149D6" w:rsidP="001D03F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D94B7D">
              <w:rPr>
                <w:b/>
                <w:sz w:val="28"/>
                <w:szCs w:val="28"/>
                <w:lang w:val="en-US"/>
              </w:rPr>
              <w:lastRenderedPageBreak/>
              <w:t>Conference</w:t>
            </w:r>
            <w:r w:rsidRPr="00264A9E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D94B7D">
              <w:rPr>
                <w:b/>
                <w:sz w:val="28"/>
                <w:szCs w:val="28"/>
                <w:lang w:val="en-US"/>
              </w:rPr>
              <w:t>Registration</w:t>
            </w:r>
            <w:r w:rsidRPr="00264A9E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D94B7D">
              <w:rPr>
                <w:b/>
                <w:sz w:val="28"/>
                <w:szCs w:val="28"/>
                <w:lang w:val="en-US"/>
              </w:rPr>
              <w:t>Form</w:t>
            </w:r>
            <w:r w:rsidRPr="00264A9E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14:paraId="69C34148" w14:textId="77777777" w:rsidR="004149D6" w:rsidRDefault="004149D6" w:rsidP="001D03FE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2022 International Conference</w:t>
            </w:r>
          </w:p>
          <w:p w14:paraId="02AC6052" w14:textId="77777777" w:rsidR="004149D6" w:rsidRPr="00847A69" w:rsidRDefault="004149D6" w:rsidP="001D03F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“</w:t>
            </w:r>
            <w:r w:rsidRPr="00B636BA">
              <w:rPr>
                <w:b/>
                <w:sz w:val="36"/>
                <w:szCs w:val="36"/>
                <w:lang w:val="en-US"/>
              </w:rPr>
              <w:t>Quality Management, Transport and Information Security, Information Technologies</w:t>
            </w:r>
            <w:r>
              <w:rPr>
                <w:b/>
                <w:sz w:val="36"/>
                <w:szCs w:val="36"/>
                <w:lang w:val="en-US"/>
              </w:rPr>
              <w:t>”</w:t>
            </w:r>
          </w:p>
          <w:p w14:paraId="29F7D241" w14:textId="77777777" w:rsidR="004149D6" w:rsidRPr="00847A69" w:rsidRDefault="004149D6" w:rsidP="001D03FE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2349BE64" w14:textId="77777777" w:rsidR="004149D6" w:rsidRPr="00847A69" w:rsidRDefault="004149D6" w:rsidP="001D03FE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D252F">
              <w:rPr>
                <w:b/>
                <w:sz w:val="24"/>
                <w:szCs w:val="24"/>
                <w:lang w:val="en-US"/>
              </w:rPr>
              <w:t>IT&amp;Q</w:t>
            </w:r>
            <w:r>
              <w:rPr>
                <w:b/>
                <w:sz w:val="24"/>
                <w:szCs w:val="24"/>
                <w:lang w:val="en-US"/>
              </w:rPr>
              <w:t>M</w:t>
            </w:r>
            <w:r w:rsidRPr="00BD252F">
              <w:rPr>
                <w:b/>
                <w:sz w:val="24"/>
                <w:szCs w:val="24"/>
                <w:lang w:val="en-US"/>
              </w:rPr>
              <w:t>&amp;IS – 202</w:t>
            </w:r>
            <w:r w:rsidRPr="00847A69">
              <w:rPr>
                <w:b/>
                <w:sz w:val="24"/>
                <w:szCs w:val="24"/>
                <w:lang w:val="en-US"/>
              </w:rPr>
              <w:t>2</w:t>
            </w:r>
          </w:p>
        </w:tc>
      </w:tr>
      <w:tr w:rsidR="004149D6" w:rsidRPr="008158C1" w14:paraId="384BA068" w14:textId="77777777" w:rsidTr="001D03FE">
        <w:trPr>
          <w:trHeight w:hRule="exact" w:val="454"/>
        </w:trPr>
        <w:tc>
          <w:tcPr>
            <w:tcW w:w="5000" w:type="pct"/>
            <w:gridSpan w:val="7"/>
          </w:tcPr>
          <w:p w14:paraId="7A8E186A" w14:textId="77777777" w:rsidR="004149D6" w:rsidRPr="008F3435" w:rsidRDefault="004149D6" w:rsidP="001D03FE">
            <w:pPr>
              <w:spacing w:before="120" w:after="120"/>
              <w:rPr>
                <w:b/>
                <w:sz w:val="28"/>
                <w:szCs w:val="28"/>
                <w:lang w:val="en-US"/>
              </w:rPr>
            </w:pPr>
            <w:r w:rsidRPr="008F3435">
              <w:rPr>
                <w:b/>
                <w:sz w:val="28"/>
                <w:szCs w:val="28"/>
                <w:lang w:val="en-US"/>
              </w:rPr>
              <w:t xml:space="preserve">       Paper</w:t>
            </w:r>
            <w:r w:rsidRPr="008F3435">
              <w:rPr>
                <w:b/>
                <w:sz w:val="28"/>
                <w:szCs w:val="28"/>
              </w:rPr>
              <w:t xml:space="preserve"> </w:t>
            </w:r>
            <w:r w:rsidRPr="008F3435">
              <w:rPr>
                <w:b/>
                <w:sz w:val="28"/>
                <w:szCs w:val="28"/>
                <w:lang w:val="en-US"/>
              </w:rPr>
              <w:t>T</w:t>
            </w:r>
            <w:proofErr w:type="spellStart"/>
            <w:r w:rsidRPr="008F3435">
              <w:rPr>
                <w:b/>
                <w:sz w:val="28"/>
                <w:szCs w:val="28"/>
              </w:rPr>
              <w:t>itle</w:t>
            </w:r>
            <w:proofErr w:type="spellEnd"/>
            <w:r w:rsidRPr="008F34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149D6" w:rsidRPr="00CD1B17" w14:paraId="131DB356" w14:textId="77777777" w:rsidTr="001D03FE">
        <w:trPr>
          <w:trHeight w:hRule="exact" w:val="454"/>
        </w:trPr>
        <w:tc>
          <w:tcPr>
            <w:tcW w:w="5000" w:type="pct"/>
            <w:gridSpan w:val="7"/>
          </w:tcPr>
          <w:p w14:paraId="48558009" w14:textId="77777777" w:rsidR="004149D6" w:rsidRPr="008F3435" w:rsidRDefault="004149D6" w:rsidP="001D03FE">
            <w:pPr>
              <w:spacing w:before="120" w:after="120"/>
              <w:rPr>
                <w:b/>
                <w:sz w:val="28"/>
                <w:szCs w:val="28"/>
                <w:lang w:val="en-US"/>
              </w:rPr>
            </w:pPr>
            <w:r w:rsidRPr="008F3435">
              <w:rPr>
                <w:b/>
                <w:sz w:val="28"/>
                <w:szCs w:val="28"/>
                <w:lang w:val="en-US"/>
              </w:rPr>
              <w:t xml:space="preserve">       Section (</w:t>
            </w:r>
            <w:proofErr w:type="gramStart"/>
            <w:r w:rsidRPr="008F3435">
              <w:rPr>
                <w:b/>
                <w:sz w:val="28"/>
                <w:szCs w:val="28"/>
                <w:lang w:val="en-US"/>
              </w:rPr>
              <w:t>Track)</w:t>
            </w:r>
            <w:r w:rsidRPr="008F3435">
              <w:rPr>
                <w:b/>
                <w:sz w:val="28"/>
                <w:szCs w:val="28"/>
              </w:rPr>
              <w:t xml:space="preserve"> </w:t>
            </w:r>
            <w:r w:rsidRPr="008F3435">
              <w:rPr>
                <w:b/>
                <w:sz w:val="28"/>
                <w:szCs w:val="28"/>
                <w:lang w:val="en-US"/>
              </w:rPr>
              <w:t xml:space="preserve">  </w:t>
            </w:r>
            <w:proofErr w:type="gramEnd"/>
            <w:r w:rsidRPr="008F3435">
              <w:rPr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8F3435">
              <w:rPr>
                <w:b/>
                <w:sz w:val="28"/>
                <w:szCs w:val="28"/>
              </w:rPr>
              <w:t>обязательно</w:t>
            </w:r>
          </w:p>
        </w:tc>
      </w:tr>
      <w:tr w:rsidR="004149D6" w:rsidRPr="008158C1" w14:paraId="74AABA80" w14:textId="77777777" w:rsidTr="001D03FE">
        <w:tc>
          <w:tcPr>
            <w:tcW w:w="892" w:type="pct"/>
          </w:tcPr>
          <w:p w14:paraId="7575AA74" w14:textId="77777777" w:rsidR="004149D6" w:rsidRPr="008F3435" w:rsidRDefault="004149D6" w:rsidP="001D03FE">
            <w:pPr>
              <w:rPr>
                <w:b/>
                <w:sz w:val="24"/>
                <w:szCs w:val="24"/>
              </w:rPr>
            </w:pPr>
            <w:r w:rsidRPr="008F3435">
              <w:rPr>
                <w:b/>
                <w:sz w:val="24"/>
                <w:szCs w:val="24"/>
              </w:rPr>
              <w:t>Авторы/</w:t>
            </w:r>
            <w:proofErr w:type="spellStart"/>
            <w:r w:rsidRPr="008F3435">
              <w:rPr>
                <w:b/>
                <w:sz w:val="24"/>
                <w:szCs w:val="24"/>
              </w:rPr>
              <w:t>authors</w:t>
            </w:r>
            <w:proofErr w:type="spellEnd"/>
          </w:p>
        </w:tc>
        <w:tc>
          <w:tcPr>
            <w:tcW w:w="671" w:type="pct"/>
          </w:tcPr>
          <w:p w14:paraId="3E191788" w14:textId="77777777" w:rsidR="004149D6" w:rsidRPr="008F3435" w:rsidRDefault="004149D6" w:rsidP="001D03FE">
            <w:pPr>
              <w:rPr>
                <w:b/>
                <w:sz w:val="24"/>
                <w:szCs w:val="24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First</w:t>
            </w:r>
            <w:r w:rsidRPr="008F343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</w:p>
        </w:tc>
        <w:tc>
          <w:tcPr>
            <w:tcW w:w="670" w:type="pct"/>
          </w:tcPr>
          <w:p w14:paraId="63A88BC1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</w:t>
            </w:r>
            <w:r w:rsidRPr="008F3435">
              <w:rPr>
                <w:b/>
                <w:sz w:val="24"/>
                <w:szCs w:val="24"/>
              </w:rPr>
              <w:t>o-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  <w:r w:rsidRPr="008F3435">
              <w:rPr>
                <w:b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670" w:type="pct"/>
          </w:tcPr>
          <w:p w14:paraId="540652AA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</w:t>
            </w:r>
            <w:r w:rsidRPr="008F3435">
              <w:rPr>
                <w:b/>
                <w:sz w:val="24"/>
                <w:szCs w:val="24"/>
              </w:rPr>
              <w:t>o-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  <w:r w:rsidRPr="008F3435">
              <w:rPr>
                <w:b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670" w:type="pct"/>
          </w:tcPr>
          <w:p w14:paraId="119E1EA6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Co</w:t>
            </w:r>
            <w:r w:rsidRPr="008F3435">
              <w:rPr>
                <w:b/>
                <w:sz w:val="24"/>
                <w:szCs w:val="24"/>
              </w:rPr>
              <w:t>-</w:t>
            </w:r>
            <w:proofErr w:type="spellStart"/>
            <w:r w:rsidRPr="008F3435">
              <w:rPr>
                <w:b/>
                <w:sz w:val="24"/>
                <w:szCs w:val="24"/>
              </w:rPr>
              <w:t>author</w:t>
            </w:r>
            <w:proofErr w:type="spellEnd"/>
            <w:r w:rsidRPr="008F3435">
              <w:rPr>
                <w:b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714" w:type="pct"/>
          </w:tcPr>
          <w:p w14:paraId="7A0A8671" w14:textId="77777777" w:rsidR="004149D6" w:rsidRPr="00CD1B17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C</w:t>
            </w:r>
            <w:r w:rsidRPr="00FC7CDA">
              <w:rPr>
                <w:b/>
                <w:sz w:val="24"/>
                <w:szCs w:val="24"/>
              </w:rPr>
              <w:t>o-</w:t>
            </w:r>
            <w:proofErr w:type="spellStart"/>
            <w:r w:rsidRPr="00FC7CDA">
              <w:rPr>
                <w:b/>
                <w:sz w:val="24"/>
                <w:szCs w:val="24"/>
              </w:rPr>
              <w:t>author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4</w:t>
            </w:r>
          </w:p>
        </w:tc>
        <w:tc>
          <w:tcPr>
            <w:tcW w:w="713" w:type="pct"/>
          </w:tcPr>
          <w:p w14:paraId="00D4897A" w14:textId="77777777" w:rsidR="004149D6" w:rsidRPr="00CD1B17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C</w:t>
            </w:r>
            <w:r w:rsidRPr="00FC7CDA">
              <w:rPr>
                <w:b/>
                <w:sz w:val="24"/>
                <w:szCs w:val="24"/>
              </w:rPr>
              <w:t>o-</w:t>
            </w:r>
            <w:proofErr w:type="spellStart"/>
            <w:r w:rsidRPr="00FC7CDA">
              <w:rPr>
                <w:b/>
                <w:sz w:val="24"/>
                <w:szCs w:val="24"/>
              </w:rPr>
              <w:t>author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5</w:t>
            </w:r>
          </w:p>
        </w:tc>
      </w:tr>
      <w:tr w:rsidR="004149D6" w:rsidRPr="00CD1B17" w14:paraId="2706557E" w14:textId="77777777" w:rsidTr="001D03FE">
        <w:trPr>
          <w:trHeight w:val="340"/>
        </w:trPr>
        <w:tc>
          <w:tcPr>
            <w:tcW w:w="892" w:type="pct"/>
          </w:tcPr>
          <w:p w14:paraId="54C1AEA5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Family name, first name (in English)</w:t>
            </w:r>
          </w:p>
        </w:tc>
        <w:tc>
          <w:tcPr>
            <w:tcW w:w="671" w:type="pct"/>
          </w:tcPr>
          <w:p w14:paraId="2555D5C5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  <w:r w:rsidRPr="008F3435">
              <w:rPr>
                <w:sz w:val="24"/>
                <w:szCs w:val="24"/>
                <w:lang w:val="en-US"/>
              </w:rPr>
              <w:t>Ivanov</w:t>
            </w:r>
            <w:r w:rsidRPr="008F3435">
              <w:t xml:space="preserve"> </w:t>
            </w:r>
            <w:r w:rsidRPr="008F3435">
              <w:rPr>
                <w:sz w:val="24"/>
                <w:szCs w:val="24"/>
                <w:lang w:val="en-US"/>
              </w:rPr>
              <w:t>Ivan I.</w:t>
            </w:r>
          </w:p>
        </w:tc>
        <w:tc>
          <w:tcPr>
            <w:tcW w:w="670" w:type="pct"/>
          </w:tcPr>
          <w:p w14:paraId="68F6BAA2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5C62D169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56088CF3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21141E05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1BD07432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</w:tr>
      <w:tr w:rsidR="004149D6" w:rsidRPr="00CD1B17" w14:paraId="429614D7" w14:textId="77777777" w:rsidTr="001D03FE">
        <w:trPr>
          <w:trHeight w:val="340"/>
        </w:trPr>
        <w:tc>
          <w:tcPr>
            <w:tcW w:w="892" w:type="pct"/>
          </w:tcPr>
          <w:p w14:paraId="390A8682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Family name, first name (in Russian)</w:t>
            </w:r>
          </w:p>
        </w:tc>
        <w:tc>
          <w:tcPr>
            <w:tcW w:w="671" w:type="pct"/>
          </w:tcPr>
          <w:p w14:paraId="63D70ADB" w14:textId="77777777" w:rsidR="004149D6" w:rsidRPr="008F3435" w:rsidRDefault="004149D6" w:rsidP="001D03FE">
            <w:pPr>
              <w:rPr>
                <w:sz w:val="24"/>
                <w:szCs w:val="24"/>
              </w:rPr>
            </w:pPr>
            <w:r w:rsidRPr="008F3435">
              <w:rPr>
                <w:sz w:val="24"/>
                <w:szCs w:val="24"/>
              </w:rPr>
              <w:t>Иванов Иван Иванович</w:t>
            </w:r>
          </w:p>
        </w:tc>
        <w:tc>
          <w:tcPr>
            <w:tcW w:w="670" w:type="pct"/>
          </w:tcPr>
          <w:p w14:paraId="4BC86766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623386D9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6DC92804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14:paraId="591124F3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713" w:type="pct"/>
          </w:tcPr>
          <w:p w14:paraId="01C37618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</w:tr>
      <w:tr w:rsidR="004149D6" w:rsidRPr="00DB5A6C" w14:paraId="393A691C" w14:textId="77777777" w:rsidTr="001D03FE">
        <w:trPr>
          <w:trHeight w:val="340"/>
        </w:trPr>
        <w:tc>
          <w:tcPr>
            <w:tcW w:w="892" w:type="pct"/>
          </w:tcPr>
          <w:p w14:paraId="12AA56B3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Affiliation</w:t>
            </w:r>
          </w:p>
        </w:tc>
        <w:tc>
          <w:tcPr>
            <w:tcW w:w="671" w:type="pct"/>
          </w:tcPr>
          <w:p w14:paraId="2BCCCC4C" w14:textId="77777777" w:rsidR="004149D6" w:rsidRPr="008F3435" w:rsidRDefault="004149D6" w:rsidP="001D03FE">
            <w:pPr>
              <w:rPr>
                <w:sz w:val="24"/>
                <w:szCs w:val="24"/>
              </w:rPr>
            </w:pPr>
            <w:r w:rsidRPr="008F3435">
              <w:rPr>
                <w:sz w:val="24"/>
                <w:szCs w:val="24"/>
              </w:rPr>
              <w:t>Название организации на англ. языке</w:t>
            </w:r>
          </w:p>
        </w:tc>
        <w:tc>
          <w:tcPr>
            <w:tcW w:w="670" w:type="pct"/>
          </w:tcPr>
          <w:p w14:paraId="6AC64D15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548817C9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670" w:type="pct"/>
          </w:tcPr>
          <w:p w14:paraId="04056F49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14:paraId="5F8B0142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  <w:tc>
          <w:tcPr>
            <w:tcW w:w="713" w:type="pct"/>
          </w:tcPr>
          <w:p w14:paraId="72BC3497" w14:textId="77777777" w:rsidR="004149D6" w:rsidRPr="008F3435" w:rsidRDefault="004149D6" w:rsidP="001D03FE">
            <w:pPr>
              <w:rPr>
                <w:sz w:val="24"/>
                <w:szCs w:val="24"/>
              </w:rPr>
            </w:pPr>
          </w:p>
        </w:tc>
      </w:tr>
      <w:tr w:rsidR="004149D6" w:rsidRPr="00DB5A6C" w14:paraId="7618A21C" w14:textId="77777777" w:rsidTr="001D03FE">
        <w:trPr>
          <w:trHeight w:val="340"/>
        </w:trPr>
        <w:tc>
          <w:tcPr>
            <w:tcW w:w="892" w:type="pct"/>
          </w:tcPr>
          <w:p w14:paraId="10DF3283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City, country</w:t>
            </w:r>
          </w:p>
        </w:tc>
        <w:tc>
          <w:tcPr>
            <w:tcW w:w="671" w:type="pct"/>
          </w:tcPr>
          <w:p w14:paraId="5DA18F2C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19FE850C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5442CCB7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21B45A87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1F01C2EA" w14:textId="77777777" w:rsidR="004149D6" w:rsidRPr="00CD19A7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219F44A1" w14:textId="77777777" w:rsidR="004149D6" w:rsidRPr="00CD19A7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</w:tr>
      <w:tr w:rsidR="004149D6" w:rsidRPr="00DB5A6C" w14:paraId="4C887F03" w14:textId="77777777" w:rsidTr="001D03FE">
        <w:trPr>
          <w:trHeight w:val="340"/>
        </w:trPr>
        <w:tc>
          <w:tcPr>
            <w:tcW w:w="892" w:type="pct"/>
          </w:tcPr>
          <w:p w14:paraId="2A101345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71" w:type="pct"/>
          </w:tcPr>
          <w:p w14:paraId="45C004B9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7282120F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02FBB606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0D82BF4D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6BF1AC83" w14:textId="77777777" w:rsidR="004149D6" w:rsidRPr="00DB5A6C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31740FA2" w14:textId="77777777" w:rsidR="004149D6" w:rsidRPr="00DB5A6C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</w:tr>
      <w:tr w:rsidR="004149D6" w:rsidRPr="00DB5A6C" w14:paraId="380387D0" w14:textId="77777777" w:rsidTr="001D03FE">
        <w:trPr>
          <w:trHeight w:val="340"/>
        </w:trPr>
        <w:tc>
          <w:tcPr>
            <w:tcW w:w="892" w:type="pct"/>
          </w:tcPr>
          <w:p w14:paraId="2B7D62AB" w14:textId="77777777" w:rsidR="004149D6" w:rsidRPr="008F3435" w:rsidRDefault="004149D6" w:rsidP="001D03FE">
            <w:pPr>
              <w:rPr>
                <w:b/>
                <w:sz w:val="24"/>
                <w:szCs w:val="24"/>
                <w:lang w:val="en-US"/>
              </w:rPr>
            </w:pPr>
            <w:r w:rsidRPr="008F3435">
              <w:rPr>
                <w:b/>
                <w:sz w:val="24"/>
                <w:szCs w:val="24"/>
                <w:lang w:val="en-US"/>
              </w:rPr>
              <w:t>Contact phone nr.</w:t>
            </w:r>
          </w:p>
        </w:tc>
        <w:tc>
          <w:tcPr>
            <w:tcW w:w="671" w:type="pct"/>
          </w:tcPr>
          <w:p w14:paraId="043F0607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00D6EE19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5078E75C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495089B1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31BF255E" w14:textId="77777777" w:rsidR="004149D6" w:rsidRPr="00CD1B17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0D09475E" w14:textId="77777777" w:rsidR="004149D6" w:rsidRPr="00CD1B17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</w:tr>
      <w:tr w:rsidR="004149D6" w:rsidRPr="00DB5A6C" w14:paraId="04114370" w14:textId="77777777" w:rsidTr="001D03FE">
        <w:trPr>
          <w:trHeight w:val="340"/>
        </w:trPr>
        <w:tc>
          <w:tcPr>
            <w:tcW w:w="892" w:type="pct"/>
          </w:tcPr>
          <w:p w14:paraId="7A7E05E9" w14:textId="77777777" w:rsidR="004149D6" w:rsidRPr="00866502" w:rsidRDefault="004149D6" w:rsidP="001D03FE">
            <w:pPr>
              <w:rPr>
                <w:b/>
                <w:strike/>
                <w:sz w:val="24"/>
                <w:szCs w:val="24"/>
                <w:lang w:val="en-US"/>
              </w:rPr>
            </w:pPr>
          </w:p>
        </w:tc>
        <w:tc>
          <w:tcPr>
            <w:tcW w:w="671" w:type="pct"/>
          </w:tcPr>
          <w:p w14:paraId="4FB5A332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06429035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42A2E8F7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70" w:type="pct"/>
          </w:tcPr>
          <w:p w14:paraId="7ED02FE8" w14:textId="77777777" w:rsidR="004149D6" w:rsidRPr="008F3435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4" w:type="pct"/>
          </w:tcPr>
          <w:p w14:paraId="13CAD1DE" w14:textId="77777777" w:rsidR="004149D6" w:rsidRPr="001D1857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13" w:type="pct"/>
          </w:tcPr>
          <w:p w14:paraId="66E1EB6B" w14:textId="77777777" w:rsidR="004149D6" w:rsidRPr="001D1857" w:rsidRDefault="004149D6" w:rsidP="001D03FE">
            <w:pPr>
              <w:rPr>
                <w:sz w:val="24"/>
                <w:szCs w:val="24"/>
                <w:lang w:val="en-US"/>
              </w:rPr>
            </w:pPr>
          </w:p>
        </w:tc>
      </w:tr>
      <w:tr w:rsidR="004149D6" w:rsidRPr="00DB5A6C" w14:paraId="42020642" w14:textId="77777777" w:rsidTr="001D03FE">
        <w:trPr>
          <w:trHeight w:val="276"/>
        </w:trPr>
        <w:tc>
          <w:tcPr>
            <w:tcW w:w="5000" w:type="pct"/>
            <w:gridSpan w:val="7"/>
          </w:tcPr>
          <w:p w14:paraId="2554D1D1" w14:textId="77777777" w:rsidR="004149D6" w:rsidRPr="00866502" w:rsidRDefault="004149D6" w:rsidP="001D03FE">
            <w:pPr>
              <w:tabs>
                <w:tab w:val="left" w:pos="495"/>
                <w:tab w:val="center" w:pos="7972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Контактный автор для </w:t>
            </w:r>
            <w:proofErr w:type="spellStart"/>
            <w:r>
              <w:rPr>
                <w:b/>
                <w:sz w:val="28"/>
                <w:szCs w:val="28"/>
              </w:rPr>
              <w:t>С</w:t>
            </w:r>
            <w:r w:rsidRPr="00096803">
              <w:rPr>
                <w:b/>
                <w:sz w:val="28"/>
                <w:szCs w:val="28"/>
              </w:rPr>
              <w:t>opyright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Transfer</w:t>
            </w:r>
          </w:p>
        </w:tc>
      </w:tr>
      <w:tr w:rsidR="004149D6" w:rsidRPr="00DB5A6C" w14:paraId="2E7B7559" w14:textId="77777777" w:rsidTr="001D03FE">
        <w:trPr>
          <w:trHeight w:val="357"/>
        </w:trPr>
        <w:tc>
          <w:tcPr>
            <w:tcW w:w="2903" w:type="pct"/>
            <w:gridSpan w:val="4"/>
          </w:tcPr>
          <w:p w14:paraId="62B6E8D1" w14:textId="77777777" w:rsidR="004149D6" w:rsidRPr="00096803" w:rsidRDefault="004149D6" w:rsidP="001D03FE">
            <w:pPr>
              <w:tabs>
                <w:tab w:val="left" w:pos="495"/>
                <w:tab w:val="center" w:pos="7972"/>
              </w:tabs>
              <w:rPr>
                <w:b/>
                <w:sz w:val="24"/>
                <w:szCs w:val="24"/>
                <w:highlight w:val="yellow"/>
                <w:lang w:val="en-US"/>
              </w:rPr>
            </w:pPr>
            <w:r w:rsidRPr="00786737">
              <w:rPr>
                <w:b/>
                <w:sz w:val="24"/>
                <w:szCs w:val="24"/>
                <w:lang w:val="en-US"/>
              </w:rPr>
              <w:t>Family name, first name (in Russian)</w:t>
            </w:r>
          </w:p>
        </w:tc>
        <w:tc>
          <w:tcPr>
            <w:tcW w:w="2097" w:type="pct"/>
            <w:gridSpan w:val="3"/>
          </w:tcPr>
          <w:p w14:paraId="1E0E87C6" w14:textId="77777777" w:rsidR="004149D6" w:rsidRPr="00866502" w:rsidRDefault="004149D6" w:rsidP="001D03FE">
            <w:pPr>
              <w:tabs>
                <w:tab w:val="left" w:pos="495"/>
                <w:tab w:val="center" w:pos="7972"/>
              </w:tabs>
              <w:rPr>
                <w:b/>
                <w:sz w:val="24"/>
                <w:szCs w:val="24"/>
                <w:highlight w:val="yellow"/>
              </w:rPr>
            </w:pPr>
            <w:proofErr w:type="spellStart"/>
            <w:r w:rsidRPr="00866502">
              <w:rPr>
                <w:b/>
                <w:sz w:val="24"/>
                <w:szCs w:val="24"/>
              </w:rPr>
              <w:t>e-mail</w:t>
            </w:r>
            <w:proofErr w:type="spellEnd"/>
          </w:p>
        </w:tc>
      </w:tr>
      <w:tr w:rsidR="004149D6" w:rsidRPr="00DB5A6C" w14:paraId="420A4491" w14:textId="77777777" w:rsidTr="001D03FE">
        <w:trPr>
          <w:trHeight w:val="340"/>
        </w:trPr>
        <w:tc>
          <w:tcPr>
            <w:tcW w:w="5000" w:type="pct"/>
            <w:gridSpan w:val="7"/>
          </w:tcPr>
          <w:p w14:paraId="51519692" w14:textId="77777777" w:rsidR="004149D6" w:rsidRPr="001D1857" w:rsidRDefault="004149D6" w:rsidP="001D03FE">
            <w:pPr>
              <w:tabs>
                <w:tab w:val="left" w:pos="495"/>
                <w:tab w:val="center" w:pos="7972"/>
              </w:tabs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ab/>
            </w:r>
            <w:r>
              <w:rPr>
                <w:b/>
                <w:sz w:val="28"/>
                <w:szCs w:val="28"/>
                <w:lang w:val="en-US"/>
              </w:rPr>
              <w:tab/>
            </w:r>
            <w:r w:rsidRPr="001D1857">
              <w:rPr>
                <w:b/>
                <w:sz w:val="28"/>
                <w:szCs w:val="28"/>
                <w:lang w:val="en-US"/>
              </w:rPr>
              <w:t>Abstract</w:t>
            </w:r>
            <w:r>
              <w:rPr>
                <w:b/>
                <w:sz w:val="28"/>
                <w:szCs w:val="28"/>
                <w:lang w:val="en-US"/>
              </w:rPr>
              <w:t xml:space="preserve"> (150 words max)</w:t>
            </w:r>
          </w:p>
        </w:tc>
      </w:tr>
      <w:tr w:rsidR="004149D6" w:rsidRPr="00DB5A6C" w14:paraId="7C577089" w14:textId="77777777" w:rsidTr="001D03FE">
        <w:trPr>
          <w:trHeight w:val="2041"/>
        </w:trPr>
        <w:tc>
          <w:tcPr>
            <w:tcW w:w="5000" w:type="pct"/>
            <w:gridSpan w:val="7"/>
          </w:tcPr>
          <w:p w14:paraId="1EF54D3D" w14:textId="77777777" w:rsidR="004149D6" w:rsidRPr="001D1857" w:rsidRDefault="004149D6" w:rsidP="001D03FE">
            <w:pPr>
              <w:rPr>
                <w:lang w:val="en-US"/>
              </w:rPr>
            </w:pPr>
          </w:p>
          <w:p w14:paraId="43A0D97A" w14:textId="77777777" w:rsidR="004149D6" w:rsidRDefault="004149D6" w:rsidP="001D03FE">
            <w:pPr>
              <w:rPr>
                <w:lang w:val="en-US"/>
              </w:rPr>
            </w:pPr>
          </w:p>
          <w:p w14:paraId="0CC3FFA1" w14:textId="77777777" w:rsidR="004149D6" w:rsidRPr="001D1857" w:rsidRDefault="004149D6" w:rsidP="001D03FE">
            <w:pPr>
              <w:rPr>
                <w:lang w:val="en-US"/>
              </w:rPr>
            </w:pPr>
          </w:p>
          <w:p w14:paraId="563282F4" w14:textId="77777777" w:rsidR="004149D6" w:rsidRPr="001D1857" w:rsidRDefault="004149D6" w:rsidP="001D03FE">
            <w:pPr>
              <w:rPr>
                <w:lang w:val="en-US"/>
              </w:rPr>
            </w:pPr>
          </w:p>
          <w:p w14:paraId="6AD69EB5" w14:textId="77777777" w:rsidR="004149D6" w:rsidRPr="001D1857" w:rsidRDefault="004149D6" w:rsidP="001D03FE">
            <w:pPr>
              <w:rPr>
                <w:lang w:val="en-US"/>
              </w:rPr>
            </w:pPr>
          </w:p>
          <w:p w14:paraId="46937E50" w14:textId="77777777" w:rsidR="004149D6" w:rsidRDefault="004149D6" w:rsidP="001D03FE">
            <w:pPr>
              <w:rPr>
                <w:lang w:val="en-US"/>
              </w:rPr>
            </w:pPr>
          </w:p>
          <w:p w14:paraId="2361A6F2" w14:textId="77777777" w:rsidR="004149D6" w:rsidRDefault="004149D6" w:rsidP="001D03FE">
            <w:pPr>
              <w:rPr>
                <w:lang w:val="en-US"/>
              </w:rPr>
            </w:pPr>
          </w:p>
          <w:p w14:paraId="744E4A42" w14:textId="77777777" w:rsidR="004149D6" w:rsidRDefault="004149D6" w:rsidP="001D03FE">
            <w:pPr>
              <w:rPr>
                <w:lang w:val="en-US"/>
              </w:rPr>
            </w:pPr>
          </w:p>
          <w:p w14:paraId="7A83B697" w14:textId="77777777" w:rsidR="004149D6" w:rsidRDefault="004149D6" w:rsidP="001D03FE">
            <w:pPr>
              <w:rPr>
                <w:lang w:val="en-US"/>
              </w:rPr>
            </w:pPr>
          </w:p>
          <w:p w14:paraId="2A00BF5C" w14:textId="77777777" w:rsidR="004149D6" w:rsidRDefault="004149D6" w:rsidP="001D03FE">
            <w:pPr>
              <w:rPr>
                <w:lang w:val="en-US"/>
              </w:rPr>
            </w:pPr>
          </w:p>
          <w:p w14:paraId="79B9F3AD" w14:textId="77777777" w:rsidR="004149D6" w:rsidRDefault="004149D6" w:rsidP="001D03FE">
            <w:pPr>
              <w:rPr>
                <w:lang w:val="en-US"/>
              </w:rPr>
            </w:pPr>
          </w:p>
          <w:p w14:paraId="6DC62A15" w14:textId="77777777" w:rsidR="004149D6" w:rsidRDefault="004149D6" w:rsidP="001D03FE">
            <w:pPr>
              <w:rPr>
                <w:lang w:val="en-US"/>
              </w:rPr>
            </w:pPr>
          </w:p>
          <w:p w14:paraId="664959BE" w14:textId="77777777" w:rsidR="004149D6" w:rsidRPr="001D1857" w:rsidRDefault="004149D6" w:rsidP="001D03FE">
            <w:pPr>
              <w:rPr>
                <w:lang w:val="en-US"/>
              </w:rPr>
            </w:pPr>
          </w:p>
          <w:p w14:paraId="2704C071" w14:textId="77777777" w:rsidR="004149D6" w:rsidRPr="001D1857" w:rsidRDefault="004149D6" w:rsidP="001D03FE">
            <w:pPr>
              <w:rPr>
                <w:lang w:val="en-US"/>
              </w:rPr>
            </w:pPr>
          </w:p>
        </w:tc>
      </w:tr>
    </w:tbl>
    <w:p w14:paraId="18174620" w14:textId="77777777" w:rsidR="004149D6" w:rsidRDefault="004149D6" w:rsidP="009A0EFA">
      <w:pPr>
        <w:pStyle w:val="a7"/>
        <w:spacing w:line="216" w:lineRule="auto"/>
        <w:ind w:firstLine="0"/>
        <w:jc w:val="center"/>
        <w:rPr>
          <w:b/>
          <w:caps/>
          <w:color w:val="004800"/>
          <w:sz w:val="22"/>
          <w:szCs w:val="22"/>
        </w:rPr>
      </w:pPr>
    </w:p>
    <w:p w14:paraId="5BD254C6" w14:textId="77777777" w:rsidR="004149D6" w:rsidRDefault="004149D6" w:rsidP="009A0EFA">
      <w:pPr>
        <w:pStyle w:val="a7"/>
        <w:spacing w:line="216" w:lineRule="auto"/>
        <w:ind w:firstLine="0"/>
        <w:jc w:val="center"/>
        <w:rPr>
          <w:b/>
          <w:caps/>
          <w:color w:val="004800"/>
          <w:sz w:val="22"/>
          <w:szCs w:val="22"/>
        </w:rPr>
      </w:pPr>
    </w:p>
    <w:p w14:paraId="54ADE5CF" w14:textId="77777777" w:rsidR="004149D6" w:rsidRDefault="004149D6" w:rsidP="009A0EFA">
      <w:pPr>
        <w:pStyle w:val="a7"/>
        <w:spacing w:line="216" w:lineRule="auto"/>
        <w:ind w:firstLine="0"/>
        <w:jc w:val="center"/>
        <w:rPr>
          <w:b/>
          <w:caps/>
          <w:color w:val="004800"/>
          <w:sz w:val="22"/>
          <w:szCs w:val="22"/>
        </w:rPr>
      </w:pPr>
    </w:p>
    <w:p w14:paraId="36562572" w14:textId="77777777" w:rsidR="004149D6" w:rsidRDefault="004149D6" w:rsidP="009A0EFA">
      <w:pPr>
        <w:pStyle w:val="a7"/>
        <w:spacing w:line="216" w:lineRule="auto"/>
        <w:ind w:firstLine="0"/>
        <w:jc w:val="center"/>
        <w:rPr>
          <w:b/>
          <w:caps/>
          <w:color w:val="004800"/>
          <w:sz w:val="22"/>
          <w:szCs w:val="22"/>
        </w:rPr>
      </w:pPr>
    </w:p>
    <w:sectPr w:rsidR="004149D6" w:rsidSect="006A027B">
      <w:type w:val="continuous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42D1" w14:textId="77777777" w:rsidR="00B83471" w:rsidRDefault="00B83471" w:rsidP="00862C82">
      <w:r>
        <w:separator/>
      </w:r>
    </w:p>
  </w:endnote>
  <w:endnote w:type="continuationSeparator" w:id="0">
    <w:p w14:paraId="72E99CE8" w14:textId="77777777" w:rsidR="00B83471" w:rsidRDefault="00B83471" w:rsidP="0086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67371" w14:textId="77777777" w:rsidR="004149D6" w:rsidRDefault="004149D6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6416610"/>
      <w:docPartObj>
        <w:docPartGallery w:val="Page Numbers (Bottom of Page)"/>
        <w:docPartUnique/>
      </w:docPartObj>
    </w:sdtPr>
    <w:sdtEndPr/>
    <w:sdtContent>
      <w:p w14:paraId="0981BDC9" w14:textId="77777777" w:rsidR="004149D6" w:rsidRDefault="004149D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515A85E9" w14:textId="77777777" w:rsidR="004149D6" w:rsidRDefault="004149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704D3" w14:textId="77777777" w:rsidR="00B83471" w:rsidRDefault="00B83471" w:rsidP="00862C82">
      <w:r>
        <w:separator/>
      </w:r>
    </w:p>
  </w:footnote>
  <w:footnote w:type="continuationSeparator" w:id="0">
    <w:p w14:paraId="7CA6872E" w14:textId="77777777" w:rsidR="00B83471" w:rsidRDefault="00B83471" w:rsidP="00862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BCA"/>
    <w:multiLevelType w:val="hybridMultilevel"/>
    <w:tmpl w:val="68761510"/>
    <w:lvl w:ilvl="0" w:tplc="65CC986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8A53891"/>
    <w:multiLevelType w:val="multilevel"/>
    <w:tmpl w:val="890C3956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73601"/>
    <w:multiLevelType w:val="hybridMultilevel"/>
    <w:tmpl w:val="F6E20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E73E5"/>
    <w:multiLevelType w:val="multilevel"/>
    <w:tmpl w:val="31CE73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84203"/>
    <w:multiLevelType w:val="hybridMultilevel"/>
    <w:tmpl w:val="293AE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047C1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30F1E"/>
    <w:multiLevelType w:val="hybridMultilevel"/>
    <w:tmpl w:val="5C082B80"/>
    <w:lvl w:ilvl="0" w:tplc="A57C1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51BC0"/>
    <w:multiLevelType w:val="hybridMultilevel"/>
    <w:tmpl w:val="07743530"/>
    <w:lvl w:ilvl="0" w:tplc="2E3C4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0D3855"/>
    <w:multiLevelType w:val="multilevel"/>
    <w:tmpl w:val="420D385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D6359"/>
    <w:multiLevelType w:val="hybridMultilevel"/>
    <w:tmpl w:val="783ADB90"/>
    <w:lvl w:ilvl="0" w:tplc="9F727B34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77CB5"/>
    <w:multiLevelType w:val="multilevel"/>
    <w:tmpl w:val="73177CB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3253F"/>
    <w:multiLevelType w:val="multilevel"/>
    <w:tmpl w:val="79B3253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A2F2306"/>
    <w:multiLevelType w:val="hybridMultilevel"/>
    <w:tmpl w:val="B4F6C944"/>
    <w:lvl w:ilvl="0" w:tplc="65481B9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C097D"/>
    <w:multiLevelType w:val="hybridMultilevel"/>
    <w:tmpl w:val="A34411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792106">
    <w:abstractNumId w:val="7"/>
  </w:num>
  <w:num w:numId="2" w16cid:durableId="1553687931">
    <w:abstractNumId w:val="3"/>
  </w:num>
  <w:num w:numId="3" w16cid:durableId="44764577">
    <w:abstractNumId w:val="10"/>
  </w:num>
  <w:num w:numId="4" w16cid:durableId="475922723">
    <w:abstractNumId w:val="9"/>
  </w:num>
  <w:num w:numId="5" w16cid:durableId="1142962127">
    <w:abstractNumId w:val="0"/>
  </w:num>
  <w:num w:numId="6" w16cid:durableId="771630453">
    <w:abstractNumId w:val="8"/>
  </w:num>
  <w:num w:numId="7" w16cid:durableId="1648432256">
    <w:abstractNumId w:val="1"/>
  </w:num>
  <w:num w:numId="8" w16cid:durableId="5523504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63590577">
    <w:abstractNumId w:val="12"/>
  </w:num>
  <w:num w:numId="10" w16cid:durableId="370030939">
    <w:abstractNumId w:val="4"/>
  </w:num>
  <w:num w:numId="11" w16cid:durableId="304315800">
    <w:abstractNumId w:val="5"/>
  </w:num>
  <w:num w:numId="12" w16cid:durableId="1665233146">
    <w:abstractNumId w:val="11"/>
  </w:num>
  <w:num w:numId="13" w16cid:durableId="1847789019">
    <w:abstractNumId w:val="2"/>
  </w:num>
  <w:num w:numId="14" w16cid:durableId="11166830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F21"/>
    <w:rsid w:val="0002402B"/>
    <w:rsid w:val="00030016"/>
    <w:rsid w:val="00075D76"/>
    <w:rsid w:val="00220F7A"/>
    <w:rsid w:val="00266FC6"/>
    <w:rsid w:val="002F41B3"/>
    <w:rsid w:val="00350B0B"/>
    <w:rsid w:val="003E2BA2"/>
    <w:rsid w:val="003E7C22"/>
    <w:rsid w:val="00407483"/>
    <w:rsid w:val="004149D6"/>
    <w:rsid w:val="00430F22"/>
    <w:rsid w:val="004705A0"/>
    <w:rsid w:val="004937EA"/>
    <w:rsid w:val="00501645"/>
    <w:rsid w:val="00532FFA"/>
    <w:rsid w:val="00570FDC"/>
    <w:rsid w:val="005A5A70"/>
    <w:rsid w:val="005C67A5"/>
    <w:rsid w:val="00654D55"/>
    <w:rsid w:val="006A027B"/>
    <w:rsid w:val="00766D8D"/>
    <w:rsid w:val="007742BB"/>
    <w:rsid w:val="00782298"/>
    <w:rsid w:val="007A2829"/>
    <w:rsid w:val="007A6AFF"/>
    <w:rsid w:val="00811A08"/>
    <w:rsid w:val="008249D0"/>
    <w:rsid w:val="00826F43"/>
    <w:rsid w:val="008566F9"/>
    <w:rsid w:val="00862C82"/>
    <w:rsid w:val="0088573D"/>
    <w:rsid w:val="008B2236"/>
    <w:rsid w:val="00932130"/>
    <w:rsid w:val="0095287B"/>
    <w:rsid w:val="00990DFD"/>
    <w:rsid w:val="009972F8"/>
    <w:rsid w:val="009A0EFA"/>
    <w:rsid w:val="00A27701"/>
    <w:rsid w:val="00A84C0B"/>
    <w:rsid w:val="00AA01B6"/>
    <w:rsid w:val="00B13DE9"/>
    <w:rsid w:val="00B83471"/>
    <w:rsid w:val="00BD123B"/>
    <w:rsid w:val="00C2521C"/>
    <w:rsid w:val="00C509FB"/>
    <w:rsid w:val="00C663DF"/>
    <w:rsid w:val="00D16D54"/>
    <w:rsid w:val="00D70F21"/>
    <w:rsid w:val="00D95CDA"/>
    <w:rsid w:val="00E06CAC"/>
    <w:rsid w:val="00E10235"/>
    <w:rsid w:val="00E30F13"/>
    <w:rsid w:val="00EF1C5F"/>
    <w:rsid w:val="00F92901"/>
    <w:rsid w:val="00FA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59C52"/>
  <w15:docId w15:val="{85B133E4-387B-4FEB-BD94-CBD24B56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F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0F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70F21"/>
    <w:pPr>
      <w:keepNext/>
      <w:widowControl/>
      <w:autoSpaceDE/>
      <w:autoSpaceDN/>
      <w:adjustRightInd/>
      <w:jc w:val="both"/>
      <w:outlineLvl w:val="1"/>
    </w:pPr>
    <w:rPr>
      <w:b/>
      <w:bCs/>
      <w:color w:val="000000"/>
      <w:w w:val="93"/>
      <w:sz w:val="28"/>
      <w:szCs w:val="17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0F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0F21"/>
    <w:pPr>
      <w:keepNext/>
      <w:keepLines/>
      <w:widowControl/>
      <w:autoSpaceDE/>
      <w:autoSpaceDN/>
      <w:adjustRightInd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F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qFormat/>
    <w:rsid w:val="00D70F21"/>
    <w:rPr>
      <w:rFonts w:ascii="Times New Roman" w:eastAsia="Times New Roman" w:hAnsi="Times New Roman" w:cs="Times New Roman"/>
      <w:b/>
      <w:bCs/>
      <w:color w:val="000000"/>
      <w:w w:val="93"/>
      <w:sz w:val="28"/>
      <w:szCs w:val="17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70F21"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70F2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rsid w:val="00D70F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70F2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qFormat/>
    <w:rsid w:val="00D70F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D70F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70F21"/>
    <w:pPr>
      <w:widowControl/>
      <w:autoSpaceDE/>
      <w:autoSpaceDN/>
      <w:adjustRightInd/>
      <w:spacing w:line="300" w:lineRule="auto"/>
      <w:ind w:firstLine="709"/>
      <w:jc w:val="both"/>
    </w:pPr>
    <w:rPr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D70F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qFormat/>
    <w:rsid w:val="00D70F2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qFormat/>
    <w:rsid w:val="00D70F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qFormat/>
    <w:rsid w:val="00D70F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70F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D70F21"/>
    <w:rPr>
      <w:color w:val="954F72" w:themeColor="followedHyperlink"/>
      <w:u w:val="single"/>
    </w:rPr>
  </w:style>
  <w:style w:type="character" w:styleId="ac">
    <w:name w:val="Hyperlink"/>
    <w:rsid w:val="00D70F21"/>
    <w:rPr>
      <w:color w:val="0000FF"/>
      <w:u w:val="single"/>
    </w:rPr>
  </w:style>
  <w:style w:type="character" w:styleId="ad">
    <w:name w:val="Strong"/>
    <w:basedOn w:val="a0"/>
    <w:uiPriority w:val="22"/>
    <w:qFormat/>
    <w:rsid w:val="00D70F21"/>
    <w:rPr>
      <w:b/>
      <w:bCs/>
    </w:rPr>
  </w:style>
  <w:style w:type="table" w:styleId="ae">
    <w:name w:val="Table Grid"/>
    <w:basedOn w:val="a1"/>
    <w:uiPriority w:val="59"/>
    <w:qFormat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70F21"/>
    <w:pPr>
      <w:widowControl/>
      <w:autoSpaceDE/>
      <w:autoSpaceDN/>
      <w:adjustRightInd/>
      <w:ind w:left="720"/>
      <w:contextualSpacing/>
    </w:pPr>
    <w:rPr>
      <w:sz w:val="24"/>
      <w:szCs w:val="22"/>
    </w:rPr>
  </w:style>
  <w:style w:type="character" w:customStyle="1" w:styleId="gd">
    <w:name w:val="gd"/>
    <w:basedOn w:val="a0"/>
    <w:qFormat/>
    <w:rsid w:val="00D70F21"/>
  </w:style>
  <w:style w:type="character" w:customStyle="1" w:styleId="g3">
    <w:name w:val="g3"/>
    <w:basedOn w:val="a0"/>
    <w:rsid w:val="00D70F21"/>
  </w:style>
  <w:style w:type="character" w:customStyle="1" w:styleId="qu">
    <w:name w:val="qu"/>
    <w:basedOn w:val="a0"/>
    <w:qFormat/>
    <w:rsid w:val="00D70F21"/>
  </w:style>
  <w:style w:type="character" w:customStyle="1" w:styleId="hb">
    <w:name w:val="hb"/>
    <w:basedOn w:val="a0"/>
    <w:qFormat/>
    <w:rsid w:val="00D70F21"/>
  </w:style>
  <w:style w:type="character" w:customStyle="1" w:styleId="g2">
    <w:name w:val="g2"/>
    <w:basedOn w:val="a0"/>
    <w:qFormat/>
    <w:rsid w:val="00D70F21"/>
  </w:style>
  <w:style w:type="character" w:customStyle="1" w:styleId="go">
    <w:name w:val="go"/>
    <w:basedOn w:val="a0"/>
    <w:qFormat/>
    <w:rsid w:val="00D70F21"/>
  </w:style>
  <w:style w:type="table" w:customStyle="1" w:styleId="11">
    <w:name w:val="Сетка таблицы светлая1"/>
    <w:basedOn w:val="a1"/>
    <w:uiPriority w:val="40"/>
    <w:rsid w:val="00D70F2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D70F21"/>
    <w:rPr>
      <w:color w:val="605E5C"/>
      <w:shd w:val="clear" w:color="auto" w:fill="E1DFDD"/>
    </w:rPr>
  </w:style>
  <w:style w:type="paragraph" w:styleId="af0">
    <w:name w:val="No Spacing"/>
    <w:uiPriority w:val="1"/>
    <w:qFormat/>
    <w:rsid w:val="00D70F21"/>
    <w:pPr>
      <w:spacing w:after="0" w:line="240" w:lineRule="auto"/>
    </w:pPr>
    <w:rPr>
      <w:lang w:val="hr-HR"/>
    </w:rPr>
  </w:style>
  <w:style w:type="table" w:customStyle="1" w:styleId="41">
    <w:name w:val="Таблица простая 41"/>
    <w:basedOn w:val="a1"/>
    <w:uiPriority w:val="44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221">
    <w:name w:val="Таблица-сетка 2 — акцент 21"/>
    <w:basedOn w:val="a1"/>
    <w:uiPriority w:val="47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211">
    <w:name w:val="Таблица-сетка 2 — акцент 11"/>
    <w:basedOn w:val="a1"/>
    <w:uiPriority w:val="47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">
    <w:name w:val="Таблица-сетка 21"/>
    <w:basedOn w:val="a1"/>
    <w:uiPriority w:val="47"/>
    <w:rsid w:val="00D70F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23">
    <w:name w:val="Неразрешенное упоминание2"/>
    <w:basedOn w:val="a0"/>
    <w:uiPriority w:val="99"/>
    <w:semiHidden/>
    <w:unhideWhenUsed/>
    <w:rsid w:val="00D70F21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unhideWhenUsed/>
    <w:rsid w:val="00D70F2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Revision"/>
    <w:hidden/>
    <w:uiPriority w:val="99"/>
    <w:semiHidden/>
    <w:rsid w:val="00D70F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8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hyperlink" Target="mailto:quality@eqc.org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quality@eqc.org.ru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qm-rut-miit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SOShaposhnikov@gmail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vazarov52@gmail.com" TargetMode="External"/><Relationship Id="rId28" Type="http://schemas.openxmlformats.org/officeDocument/2006/relationships/hyperlink" Target="mailto:reservation@new-peterhof.com" TargetMode="External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SNPrytkova-etu@mail.ru" TargetMode="External"/><Relationship Id="rId27" Type="http://schemas.openxmlformats.org/officeDocument/2006/relationships/hyperlink" Target="mailto:SNPrytkova-etu@mail.ru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2808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Azarova</dc:creator>
  <cp:keywords/>
  <dc:description/>
  <cp:lastModifiedBy>Екатерина Мартюкова</cp:lastModifiedBy>
  <cp:revision>14</cp:revision>
  <dcterms:created xsi:type="dcterms:W3CDTF">2021-12-21T10:23:00Z</dcterms:created>
  <dcterms:modified xsi:type="dcterms:W3CDTF">2022-05-04T10:28:00Z</dcterms:modified>
</cp:coreProperties>
</file>